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8EF" w:rsidRPr="000C34B1" w:rsidRDefault="000C34B1">
      <w:pPr>
        <w:rPr>
          <w:rFonts w:ascii="Verdana" w:hAnsi="Verdana" w:cs="Arial"/>
          <w:b/>
          <w:bCs/>
          <w:color w:val="000000"/>
          <w:sz w:val="16"/>
          <w:szCs w:val="16"/>
        </w:rPr>
      </w:pPr>
      <w:r w:rsidRPr="000C34B1">
        <w:rPr>
          <w:rFonts w:ascii="Verdana" w:hAnsi="Verdana"/>
          <w:color w:val="FFFFFF"/>
          <w:sz w:val="16"/>
          <w:szCs w:val="16"/>
          <w:shd w:val="clear" w:color="auto" w:fill="22282E"/>
        </w:rPr>
        <w:t>METİNLER ARASI KARŞILAŞTIRMA-GLHN</w:t>
      </w:r>
    </w:p>
    <w:p w:rsidR="00226881" w:rsidRPr="000C34B1" w:rsidRDefault="005711B1">
      <w:pPr>
        <w:rPr>
          <w:rFonts w:ascii="Verdana" w:hAnsi="Verdana" w:cs="Arial"/>
          <w:b/>
          <w:bCs/>
          <w:color w:val="000000"/>
          <w:sz w:val="16"/>
          <w:szCs w:val="16"/>
        </w:rPr>
      </w:pPr>
      <w:r w:rsidRPr="000C34B1">
        <w:rPr>
          <w:rFonts w:ascii="Verdana" w:hAnsi="Verdana" w:cs="Arial"/>
          <w:b/>
          <w:bCs/>
          <w:color w:val="000000"/>
          <w:sz w:val="16"/>
          <w:szCs w:val="16"/>
        </w:rPr>
        <w:t>Aşağıdaki metinleri okuyup 1 ve 2. soruları bu metne göre cevaplayınız.</w:t>
      </w: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rPr>
                <w:rFonts w:ascii="Verdana" w:eastAsia="Times New Roman" w:hAnsi="Verdana" w:cs="Arial"/>
                <w:bCs/>
                <w:color w:val="000000"/>
                <w:sz w:val="16"/>
                <w:szCs w:val="16"/>
                <w:lang w:eastAsia="tr-TR"/>
              </w:rPr>
            </w:pPr>
            <w:r w:rsidRPr="000C34B1">
              <w:rPr>
                <w:rFonts w:ascii="Verdana" w:hAnsi="Verdana" w:cs="Arial"/>
                <w:bCs/>
                <w:sz w:val="16"/>
                <w:szCs w:val="16"/>
              </w:rPr>
              <w:t xml:space="preserve">Ayasofya İstanbul'un en önemli tarihi yapılarından biridir. Bizans İmparatoru tarafından MS 6. yüzyılda kilise olarak yaptırılmıştır. </w:t>
            </w:r>
            <w:r w:rsidRPr="000C34B1">
              <w:rPr>
                <w:rFonts w:ascii="Verdana" w:eastAsia="Times New Roman" w:hAnsi="Verdana" w:cs="Arial"/>
                <w:bCs/>
                <w:sz w:val="16"/>
                <w:szCs w:val="16"/>
                <w:lang w:eastAsia="tr-TR"/>
              </w:rPr>
              <w:t xml:space="preserve">İstanbul'un fethinden sonra bazı ekler yapılarak camiye dönüştürülmüştür. </w:t>
            </w:r>
            <w:r w:rsidRPr="000C34B1">
              <w:rPr>
                <w:rFonts w:ascii="Verdana" w:eastAsia="Times New Roman" w:hAnsi="Verdana" w:cs="Arial"/>
                <w:bCs/>
                <w:color w:val="000000"/>
                <w:sz w:val="16"/>
                <w:szCs w:val="16"/>
                <w:lang w:eastAsia="tr-TR"/>
              </w:rPr>
              <w:t>Günümüzde ise müze olarak kullanılmaktadır. Yapıldığı dönemdeki benzer yapılar arasında en büyük kubbeye sahiptir. Birçok kez yıkılan kubbesi Mimar Sinan tarafından onarılmıştır.</w:t>
            </w:r>
          </w:p>
        </w:tc>
      </w:tr>
    </w:tbl>
    <w:p w:rsidR="005711B1" w:rsidRPr="000C34B1" w:rsidRDefault="005711B1" w:rsidP="00AE4DC9">
      <w:pPr>
        <w:pStyle w:val="AralkYok"/>
        <w:rPr>
          <w:rFonts w:ascii="Verdana" w:hAnsi="Verdana"/>
          <w:sz w:val="16"/>
          <w:szCs w:val="16"/>
          <w:lang w:eastAsia="tr-TR"/>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rPr>
                <w:rFonts w:ascii="Verdana" w:hAnsi="Verdana" w:cs="Arial"/>
                <w:bCs/>
                <w:color w:val="000000"/>
                <w:sz w:val="16"/>
                <w:szCs w:val="16"/>
              </w:rPr>
            </w:pPr>
            <w:r w:rsidRPr="000C34B1">
              <w:rPr>
                <w:rFonts w:ascii="Verdana" w:hAnsi="Verdana" w:cs="Arial"/>
                <w:bCs/>
                <w:sz w:val="16"/>
                <w:szCs w:val="16"/>
              </w:rPr>
              <w:t xml:space="preserve">İzmir Selçuk'ta bulunan Efes Antik Kenti’ndeki </w:t>
            </w:r>
            <w:proofErr w:type="spellStart"/>
            <w:r w:rsidRPr="000C34B1">
              <w:rPr>
                <w:rFonts w:ascii="Verdana" w:hAnsi="Verdana" w:cs="Arial"/>
                <w:bCs/>
                <w:sz w:val="16"/>
                <w:szCs w:val="16"/>
              </w:rPr>
              <w:t>Celcius</w:t>
            </w:r>
            <w:proofErr w:type="spellEnd"/>
            <w:r w:rsidRPr="000C34B1">
              <w:rPr>
                <w:rFonts w:ascii="Verdana" w:hAnsi="Verdana" w:cs="Arial"/>
                <w:bCs/>
                <w:sz w:val="16"/>
                <w:szCs w:val="16"/>
              </w:rPr>
              <w:t xml:space="preserve"> Kütüphanesi </w:t>
            </w:r>
            <w:r w:rsidRPr="000C34B1">
              <w:rPr>
                <w:rFonts w:ascii="Verdana" w:eastAsia="Times New Roman" w:hAnsi="Verdana" w:cs="Arial"/>
                <w:bCs/>
                <w:sz w:val="16"/>
                <w:szCs w:val="16"/>
                <w:lang w:eastAsia="tr-TR"/>
              </w:rPr>
              <w:t xml:space="preserve">Roma İmparatorluğu'nun en önemli yapılarından biri olarak kabul edilir. MS 2. Yüzyılda yaptırılmıştır. </w:t>
            </w:r>
            <w:r w:rsidRPr="000C34B1">
              <w:rPr>
                <w:rFonts w:ascii="Verdana" w:hAnsi="Verdana" w:cs="Arial"/>
                <w:bCs/>
                <w:color w:val="000000"/>
                <w:sz w:val="16"/>
                <w:szCs w:val="16"/>
              </w:rPr>
              <w:t>Kütüphanenin ön cephesine 4 kolon ve kolonların üzerine akıl, ilim, erdem ve kaderi temsil eden 4 kadın heykeli yaptırılmıştır. Bu tarihi yapının büyük bir bölümü ayaktadır ve ziyaret edilebilmektedir.</w:t>
            </w:r>
          </w:p>
        </w:tc>
      </w:tr>
    </w:tbl>
    <w:p w:rsidR="005711B1" w:rsidRPr="000C34B1" w:rsidRDefault="005711B1" w:rsidP="00AE4DC9">
      <w:pPr>
        <w:pStyle w:val="AralkYok"/>
        <w:rPr>
          <w:rFonts w:ascii="Verdana" w:hAnsi="Verdana"/>
          <w:sz w:val="16"/>
          <w:szCs w:val="16"/>
        </w:rPr>
      </w:pPr>
    </w:p>
    <w:p w:rsidR="005711B1" w:rsidRPr="000C34B1" w:rsidRDefault="00046CEF" w:rsidP="008B68EF">
      <w:pPr>
        <w:pStyle w:val="AralkYok"/>
        <w:rPr>
          <w:rFonts w:ascii="Verdana" w:hAnsi="Verdana"/>
          <w:b/>
          <w:sz w:val="16"/>
          <w:szCs w:val="16"/>
        </w:rPr>
      </w:pPr>
      <w:r w:rsidRPr="000C34B1">
        <w:rPr>
          <w:rFonts w:ascii="Verdana" w:hAnsi="Verdana"/>
          <w:b/>
          <w:sz w:val="16"/>
          <w:szCs w:val="16"/>
        </w:rPr>
        <w:t xml:space="preserve">1. </w:t>
      </w:r>
      <w:r w:rsidR="005711B1" w:rsidRPr="000C34B1">
        <w:rPr>
          <w:rFonts w:ascii="Verdana" w:hAnsi="Verdana"/>
          <w:b/>
          <w:sz w:val="16"/>
          <w:szCs w:val="16"/>
        </w:rPr>
        <w:t>Okuduğunuz iki metinle ilgili ifadelerden hangisi doğrudur?</w:t>
      </w:r>
    </w:p>
    <w:p w:rsidR="005711B1" w:rsidRPr="000C34B1" w:rsidRDefault="005711B1" w:rsidP="00046CEF">
      <w:pPr>
        <w:pStyle w:val="AralkYok"/>
        <w:rPr>
          <w:rFonts w:ascii="Verdana" w:hAnsi="Verdana"/>
          <w:sz w:val="16"/>
          <w:szCs w:val="16"/>
        </w:rPr>
      </w:pPr>
      <w:r w:rsidRPr="000C34B1">
        <w:rPr>
          <w:rFonts w:ascii="Verdana" w:hAnsi="Verdana"/>
          <w:sz w:val="16"/>
          <w:szCs w:val="16"/>
        </w:rPr>
        <w:t>A) İkisi de bilgi vermek için yazılmıştır.</w:t>
      </w:r>
      <w:r w:rsidR="00B1410E" w:rsidRPr="000C34B1">
        <w:rPr>
          <w:rFonts w:ascii="Verdana" w:hAnsi="Verdana"/>
          <w:sz w:val="16"/>
          <w:szCs w:val="16"/>
        </w:rPr>
        <w:t>*</w:t>
      </w:r>
    </w:p>
    <w:p w:rsidR="005711B1" w:rsidRPr="000C34B1" w:rsidRDefault="005711B1" w:rsidP="00046CEF">
      <w:pPr>
        <w:pStyle w:val="AralkYok"/>
        <w:rPr>
          <w:rFonts w:ascii="Verdana" w:eastAsia="Times New Roman" w:hAnsi="Verdana"/>
          <w:sz w:val="16"/>
          <w:szCs w:val="16"/>
          <w:lang w:eastAsia="tr-TR"/>
        </w:rPr>
      </w:pPr>
      <w:r w:rsidRPr="000C34B1">
        <w:rPr>
          <w:rFonts w:ascii="Verdana" w:hAnsi="Verdana"/>
          <w:sz w:val="16"/>
          <w:szCs w:val="16"/>
        </w:rPr>
        <w:t>B) İkisinin konusu da aynıdır.</w:t>
      </w:r>
    </w:p>
    <w:p w:rsidR="005711B1" w:rsidRPr="000C34B1" w:rsidRDefault="005711B1" w:rsidP="00046CEF">
      <w:pPr>
        <w:pStyle w:val="AralkYok"/>
        <w:rPr>
          <w:rFonts w:ascii="Verdana" w:eastAsia="Times New Roman" w:hAnsi="Verdana"/>
          <w:sz w:val="16"/>
          <w:szCs w:val="16"/>
          <w:lang w:eastAsia="tr-TR"/>
        </w:rPr>
      </w:pPr>
      <w:r w:rsidRPr="000C34B1">
        <w:rPr>
          <w:rFonts w:ascii="Verdana" w:hAnsi="Verdana"/>
          <w:sz w:val="16"/>
          <w:szCs w:val="16"/>
        </w:rPr>
        <w:t>C) İkisinde de kullanılan yargılar özneldir.</w:t>
      </w:r>
    </w:p>
    <w:p w:rsidR="005711B1" w:rsidRPr="000C34B1" w:rsidRDefault="005711B1" w:rsidP="00046CEF">
      <w:pPr>
        <w:pStyle w:val="AralkYok"/>
        <w:rPr>
          <w:rFonts w:ascii="Verdana" w:hAnsi="Verdana"/>
          <w:sz w:val="16"/>
          <w:szCs w:val="16"/>
        </w:rPr>
      </w:pPr>
      <w:r w:rsidRPr="000C34B1">
        <w:rPr>
          <w:rFonts w:ascii="Verdana" w:hAnsi="Verdana"/>
          <w:sz w:val="16"/>
          <w:szCs w:val="16"/>
        </w:rPr>
        <w:t>D) İkisinde de Mimar Sinan’dan söz edilmiştir.</w:t>
      </w:r>
    </w:p>
    <w:p w:rsidR="00AE4DC9" w:rsidRPr="000C34B1" w:rsidRDefault="00AE4DC9" w:rsidP="008B68EF">
      <w:pPr>
        <w:pStyle w:val="AralkYok"/>
        <w:rPr>
          <w:rFonts w:ascii="Verdana" w:hAnsi="Verdana"/>
          <w:b/>
          <w:sz w:val="16"/>
          <w:szCs w:val="16"/>
        </w:rPr>
      </w:pPr>
    </w:p>
    <w:p w:rsidR="00046CEF" w:rsidRPr="000C34B1" w:rsidRDefault="00046CEF" w:rsidP="008B68EF">
      <w:pPr>
        <w:pStyle w:val="AralkYok"/>
        <w:rPr>
          <w:rFonts w:ascii="Verdana" w:hAnsi="Verdana"/>
          <w:b/>
          <w:sz w:val="16"/>
          <w:szCs w:val="16"/>
        </w:rPr>
      </w:pPr>
      <w:r w:rsidRPr="000C34B1">
        <w:rPr>
          <w:rFonts w:ascii="Verdana" w:hAnsi="Verdana"/>
          <w:b/>
          <w:sz w:val="16"/>
          <w:szCs w:val="16"/>
        </w:rPr>
        <w:t>2. Aşağıdakilerden hangisi bu metinlerin ortak yönüdür?</w:t>
      </w:r>
    </w:p>
    <w:p w:rsidR="00046CEF" w:rsidRPr="000C34B1" w:rsidRDefault="00046CEF" w:rsidP="00046CEF">
      <w:pPr>
        <w:pStyle w:val="AralkYok"/>
        <w:rPr>
          <w:rFonts w:ascii="Verdana" w:hAnsi="Verdana"/>
          <w:sz w:val="16"/>
          <w:szCs w:val="16"/>
        </w:rPr>
      </w:pPr>
      <w:r w:rsidRPr="000C34B1">
        <w:rPr>
          <w:rFonts w:ascii="Verdana" w:hAnsi="Verdana"/>
          <w:sz w:val="16"/>
          <w:szCs w:val="16"/>
        </w:rPr>
        <w:t>A) İstanbul'daki bir tarihi yapının tanıtılması</w:t>
      </w:r>
    </w:p>
    <w:p w:rsidR="00046CEF" w:rsidRPr="000C34B1" w:rsidRDefault="00046CEF" w:rsidP="00046CEF">
      <w:pPr>
        <w:pStyle w:val="AralkYok"/>
        <w:rPr>
          <w:rFonts w:ascii="Verdana" w:hAnsi="Verdana"/>
          <w:sz w:val="16"/>
          <w:szCs w:val="16"/>
        </w:rPr>
      </w:pPr>
      <w:r w:rsidRPr="000C34B1">
        <w:rPr>
          <w:rFonts w:ascii="Verdana" w:hAnsi="Verdana"/>
          <w:sz w:val="16"/>
          <w:szCs w:val="16"/>
        </w:rPr>
        <w:t>B) Tarihi bir kütüphaneden söz edilmesi</w:t>
      </w:r>
    </w:p>
    <w:p w:rsidR="00046CEF" w:rsidRPr="000C34B1" w:rsidRDefault="00046CEF" w:rsidP="00046CEF">
      <w:pPr>
        <w:pStyle w:val="AralkYok"/>
        <w:rPr>
          <w:rFonts w:ascii="Verdana" w:hAnsi="Verdana"/>
          <w:sz w:val="16"/>
          <w:szCs w:val="16"/>
        </w:rPr>
      </w:pPr>
      <w:r w:rsidRPr="000C34B1">
        <w:rPr>
          <w:rFonts w:ascii="Verdana" w:hAnsi="Verdana"/>
          <w:sz w:val="16"/>
          <w:szCs w:val="16"/>
        </w:rPr>
        <w:t>C) İzmir'deki bir turistik mekândan söz edilmesi</w:t>
      </w:r>
    </w:p>
    <w:p w:rsidR="00046CEF" w:rsidRPr="000C34B1" w:rsidRDefault="00046CEF" w:rsidP="00046CEF">
      <w:pPr>
        <w:pStyle w:val="AralkYok"/>
        <w:rPr>
          <w:rFonts w:ascii="Verdana" w:hAnsi="Verdana"/>
          <w:sz w:val="16"/>
          <w:szCs w:val="16"/>
        </w:rPr>
      </w:pPr>
      <w:r w:rsidRPr="000C34B1">
        <w:rPr>
          <w:rFonts w:ascii="Verdana" w:hAnsi="Verdana"/>
          <w:sz w:val="16"/>
          <w:szCs w:val="16"/>
        </w:rPr>
        <w:t>D) Tarihi bir yapının anlatılması</w:t>
      </w:r>
      <w:r w:rsidR="00B1410E" w:rsidRPr="000C34B1">
        <w:rPr>
          <w:rFonts w:ascii="Verdana" w:hAnsi="Verdana"/>
          <w:sz w:val="16"/>
          <w:szCs w:val="16"/>
        </w:rPr>
        <w:t>*</w:t>
      </w:r>
    </w:p>
    <w:p w:rsidR="00AE4DC9" w:rsidRPr="000C34B1" w:rsidRDefault="00AE4DC9" w:rsidP="00046CEF">
      <w:pPr>
        <w:pStyle w:val="AralkYok"/>
        <w:rPr>
          <w:rFonts w:ascii="Verdana" w:hAnsi="Verdana"/>
          <w:sz w:val="16"/>
          <w:szCs w:val="16"/>
        </w:rPr>
      </w:pPr>
    </w:p>
    <w:tbl>
      <w:tblPr>
        <w:tblStyle w:val="TabloKlavuzu"/>
        <w:tblW w:w="0" w:type="auto"/>
        <w:tblLook w:val="04A0" w:firstRow="1" w:lastRow="0" w:firstColumn="1" w:lastColumn="0" w:noHBand="0" w:noVBand="1"/>
      </w:tblPr>
      <w:tblGrid>
        <w:gridCol w:w="4869"/>
      </w:tblGrid>
      <w:tr w:rsidR="00123A66" w:rsidRPr="000C34B1" w:rsidTr="00AE4DC9">
        <w:trPr>
          <w:trHeight w:val="649"/>
        </w:trPr>
        <w:tc>
          <w:tcPr>
            <w:tcW w:w="10440" w:type="dxa"/>
          </w:tcPr>
          <w:p w:rsidR="00123A66" w:rsidRPr="000C34B1" w:rsidRDefault="00123A66" w:rsidP="00F25BF0">
            <w:pPr>
              <w:rPr>
                <w:rFonts w:ascii="Verdana" w:hAnsi="Verdana" w:cs="Arial"/>
                <w:bCs/>
                <w:color w:val="000000"/>
                <w:sz w:val="16"/>
                <w:szCs w:val="16"/>
              </w:rPr>
            </w:pPr>
            <w:r w:rsidRPr="000C34B1">
              <w:rPr>
                <w:rFonts w:ascii="Verdana" w:hAnsi="Verdana" w:cs="Arial"/>
                <w:bCs/>
                <w:color w:val="000000"/>
                <w:sz w:val="16"/>
                <w:szCs w:val="16"/>
              </w:rPr>
              <w:t>Çocukları</w:t>
            </w:r>
            <w:r w:rsidR="00AE4DC9" w:rsidRPr="000C34B1">
              <w:rPr>
                <w:rFonts w:ascii="Verdana" w:hAnsi="Verdana" w:cs="Arial"/>
                <w:bCs/>
                <w:color w:val="000000"/>
                <w:sz w:val="16"/>
                <w:szCs w:val="16"/>
              </w:rPr>
              <w:t xml:space="preserve">n hakları, Çocuk Haklarına Dair </w:t>
            </w:r>
            <w:proofErr w:type="spellStart"/>
            <w:r w:rsidRPr="000C34B1">
              <w:rPr>
                <w:rFonts w:ascii="Verdana" w:hAnsi="Verdana" w:cs="Arial"/>
                <w:bCs/>
                <w:color w:val="000000"/>
                <w:sz w:val="16"/>
                <w:szCs w:val="16"/>
              </w:rPr>
              <w:t>Sözleşme’yle</w:t>
            </w:r>
            <w:proofErr w:type="spellEnd"/>
            <w:r w:rsidRPr="000C34B1">
              <w:rPr>
                <w:rFonts w:ascii="Verdana" w:hAnsi="Verdana" w:cs="Arial"/>
                <w:bCs/>
                <w:color w:val="000000"/>
                <w:sz w:val="16"/>
                <w:szCs w:val="16"/>
              </w:rPr>
              <w:t xml:space="preserve"> belirlenmiştir. Birçok ülke bu sözleşmeyi imzalayarak kabul etmiştir. Ülkemiz sözleşmeyi 1990 yılında imzalanmıştır.</w:t>
            </w:r>
          </w:p>
        </w:tc>
      </w:tr>
    </w:tbl>
    <w:p w:rsidR="00123A66" w:rsidRPr="000C34B1" w:rsidRDefault="00123A66" w:rsidP="00AE4DC9">
      <w:pPr>
        <w:pStyle w:val="AralkYok"/>
        <w:rPr>
          <w:rFonts w:ascii="Verdana" w:hAnsi="Verdana"/>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rPr>
                <w:rFonts w:ascii="Verdana" w:hAnsi="Verdana" w:cs="Arial"/>
                <w:bCs/>
                <w:color w:val="000000"/>
                <w:sz w:val="16"/>
                <w:szCs w:val="16"/>
              </w:rPr>
            </w:pPr>
            <w:r w:rsidRPr="000C34B1">
              <w:rPr>
                <w:rFonts w:ascii="Verdana" w:hAnsi="Verdana" w:cs="Arial"/>
                <w:bCs/>
                <w:color w:val="000000"/>
                <w:sz w:val="16"/>
                <w:szCs w:val="16"/>
              </w:rPr>
              <w:t>Ülkemizdeki en önemli kurum Sosyal Hizmetler ve Çocuk Esirgeme Kurumudur. Çünkü ülkemizde çocukların haklarının korunması ile ilgili uygulamaları takip eder.</w:t>
            </w:r>
          </w:p>
        </w:tc>
      </w:tr>
    </w:tbl>
    <w:p w:rsidR="00123A66" w:rsidRPr="000C34B1" w:rsidRDefault="00123A66" w:rsidP="00AE4DC9">
      <w:pPr>
        <w:pStyle w:val="AralkYok"/>
        <w:rPr>
          <w:rFonts w:ascii="Verdana" w:hAnsi="Verdana"/>
          <w:sz w:val="16"/>
          <w:szCs w:val="16"/>
        </w:rPr>
      </w:pPr>
    </w:p>
    <w:p w:rsidR="00046CEF" w:rsidRPr="000C34B1" w:rsidRDefault="00123A66" w:rsidP="00AE4DC9">
      <w:pPr>
        <w:pStyle w:val="AralkYok"/>
        <w:rPr>
          <w:rFonts w:ascii="Verdana" w:hAnsi="Verdana"/>
          <w:b/>
          <w:sz w:val="16"/>
          <w:szCs w:val="16"/>
        </w:rPr>
      </w:pPr>
      <w:r w:rsidRPr="000C34B1">
        <w:rPr>
          <w:rFonts w:ascii="Verdana" w:hAnsi="Verdana"/>
          <w:b/>
          <w:sz w:val="16"/>
          <w:szCs w:val="16"/>
        </w:rPr>
        <w:t xml:space="preserve">3. </w:t>
      </w:r>
      <w:r w:rsidR="00046CEF" w:rsidRPr="000C34B1">
        <w:rPr>
          <w:rFonts w:ascii="Verdana" w:hAnsi="Verdana"/>
          <w:b/>
          <w:sz w:val="16"/>
          <w:szCs w:val="16"/>
        </w:rPr>
        <w:t>Aşağıdakilerden hangisi bu metinlerin ortak özelliğidir?</w:t>
      </w:r>
    </w:p>
    <w:p w:rsidR="00046CEF" w:rsidRPr="000C34B1" w:rsidRDefault="00046CEF" w:rsidP="00046CEF">
      <w:pPr>
        <w:pStyle w:val="AralkYok"/>
        <w:rPr>
          <w:rFonts w:ascii="Verdana" w:hAnsi="Verdana"/>
          <w:sz w:val="16"/>
          <w:szCs w:val="16"/>
        </w:rPr>
      </w:pPr>
      <w:r w:rsidRPr="000C34B1">
        <w:rPr>
          <w:rFonts w:ascii="Verdana" w:hAnsi="Verdana"/>
          <w:sz w:val="16"/>
          <w:szCs w:val="16"/>
        </w:rPr>
        <w:t xml:space="preserve">A) Uluslararası bir sözleşmeler söz edilmesi </w:t>
      </w:r>
    </w:p>
    <w:p w:rsidR="00046CEF" w:rsidRPr="000C34B1" w:rsidRDefault="00046CEF" w:rsidP="00046CEF">
      <w:pPr>
        <w:pStyle w:val="AralkYok"/>
        <w:rPr>
          <w:rFonts w:ascii="Verdana" w:hAnsi="Verdana"/>
          <w:sz w:val="16"/>
          <w:szCs w:val="16"/>
        </w:rPr>
      </w:pPr>
      <w:r w:rsidRPr="000C34B1">
        <w:rPr>
          <w:rFonts w:ascii="Verdana" w:hAnsi="Verdana"/>
          <w:sz w:val="16"/>
          <w:szCs w:val="16"/>
        </w:rPr>
        <w:t>B) Çocukların sorunlarına değinilmesi</w:t>
      </w:r>
    </w:p>
    <w:p w:rsidR="00046CEF" w:rsidRPr="000C34B1" w:rsidRDefault="00046CEF" w:rsidP="00046CEF">
      <w:pPr>
        <w:pStyle w:val="AralkYok"/>
        <w:rPr>
          <w:rFonts w:ascii="Verdana" w:hAnsi="Verdana"/>
          <w:sz w:val="16"/>
          <w:szCs w:val="16"/>
        </w:rPr>
      </w:pPr>
      <w:r w:rsidRPr="000C34B1">
        <w:rPr>
          <w:rFonts w:ascii="Verdana" w:hAnsi="Verdana"/>
          <w:sz w:val="16"/>
          <w:szCs w:val="16"/>
        </w:rPr>
        <w:t>C) Çocuk hakları ile ilgili olması</w:t>
      </w:r>
      <w:r w:rsidR="00B1410E" w:rsidRPr="000C34B1">
        <w:rPr>
          <w:rFonts w:ascii="Verdana" w:hAnsi="Verdana"/>
          <w:sz w:val="16"/>
          <w:szCs w:val="16"/>
        </w:rPr>
        <w:t>*</w:t>
      </w:r>
    </w:p>
    <w:p w:rsidR="00046CEF" w:rsidRPr="000C34B1" w:rsidRDefault="00046CEF" w:rsidP="00046CEF">
      <w:pPr>
        <w:pStyle w:val="AralkYok"/>
        <w:rPr>
          <w:rFonts w:ascii="Verdana" w:hAnsi="Verdana"/>
          <w:sz w:val="16"/>
          <w:szCs w:val="16"/>
        </w:rPr>
      </w:pPr>
      <w:r w:rsidRPr="000C34B1">
        <w:rPr>
          <w:rFonts w:ascii="Verdana" w:hAnsi="Verdana"/>
          <w:sz w:val="16"/>
          <w:szCs w:val="16"/>
        </w:rPr>
        <w:t>D) Çocuklarla ilgili bir kurumun anlatılması</w:t>
      </w:r>
    </w:p>
    <w:p w:rsidR="00046CEF" w:rsidRPr="000C34B1" w:rsidRDefault="00046CEF" w:rsidP="00046CEF">
      <w:pPr>
        <w:pStyle w:val="AralkYok"/>
        <w:rPr>
          <w:rFonts w:ascii="Verdana" w:hAnsi="Verdana"/>
          <w:sz w:val="16"/>
          <w:szCs w:val="16"/>
        </w:rPr>
      </w:pPr>
    </w:p>
    <w:tbl>
      <w:tblPr>
        <w:tblStyle w:val="DzTablo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9"/>
      </w:tblGrid>
      <w:tr w:rsidR="00123A66" w:rsidRPr="000C34B1" w:rsidTr="00123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123A66" w:rsidRPr="000C34B1" w:rsidRDefault="00123A66" w:rsidP="00F25BF0">
            <w:pPr>
              <w:pStyle w:val="AralkYok"/>
              <w:rPr>
                <w:rFonts w:ascii="Verdana" w:hAnsi="Verdana" w:cs="Arial"/>
                <w:b w:val="0"/>
                <w:bCs w:val="0"/>
                <w:color w:val="000000"/>
                <w:sz w:val="16"/>
                <w:szCs w:val="16"/>
              </w:rPr>
            </w:pPr>
            <w:r w:rsidRPr="000C34B1">
              <w:rPr>
                <w:rFonts w:ascii="Verdana" w:hAnsi="Verdana" w:cs="Arial"/>
                <w:b w:val="0"/>
                <w:bCs w:val="0"/>
                <w:color w:val="000000"/>
                <w:sz w:val="16"/>
                <w:szCs w:val="16"/>
              </w:rPr>
              <w:t>Nasrettin Hoca, dünya gülmecesine büyük katkılarda bulunan, Türk insanının ulusal havasını uluslararası kimliğe dönüştüren bir halk düşünürüdür. Ünü ve fıkraları bütün dünyada yaygındır, birçok dile çevrilmiştir. Nasrettin Hocanın hayat görüşü, çağdaşlarını ve kendisinden sonra yaşayanları çok etkiledi.</w:t>
            </w:r>
          </w:p>
        </w:tc>
      </w:tr>
      <w:tr w:rsidR="00123A66" w:rsidRPr="000C34B1" w:rsidTr="0012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123A66" w:rsidRPr="000C34B1" w:rsidRDefault="00123A66" w:rsidP="00F25BF0">
            <w:pPr>
              <w:pStyle w:val="AralkYok"/>
              <w:rPr>
                <w:rFonts w:ascii="Verdana" w:hAnsi="Verdana" w:cs="Arial"/>
                <w:b w:val="0"/>
                <w:bCs w:val="0"/>
                <w:color w:val="000000"/>
                <w:sz w:val="16"/>
                <w:szCs w:val="16"/>
              </w:rPr>
            </w:pPr>
            <w:r w:rsidRPr="000C34B1">
              <w:rPr>
                <w:rFonts w:ascii="Verdana" w:hAnsi="Verdana" w:cs="Arial"/>
                <w:b w:val="0"/>
                <w:bCs w:val="0"/>
                <w:color w:val="000000"/>
                <w:sz w:val="16"/>
                <w:szCs w:val="16"/>
              </w:rPr>
              <w:t>Milliyetçi Çocuk / Aralık 1983</w:t>
            </w:r>
          </w:p>
        </w:tc>
      </w:tr>
    </w:tbl>
    <w:p w:rsidR="00046CEF" w:rsidRPr="000C34B1" w:rsidRDefault="00046CEF" w:rsidP="00046CEF">
      <w:pPr>
        <w:pStyle w:val="AralkYok"/>
        <w:rPr>
          <w:rFonts w:ascii="Verdana" w:hAnsi="Verdana" w:cs="Arial"/>
          <w:bCs/>
          <w:color w:val="000000"/>
          <w:sz w:val="16"/>
          <w:szCs w:val="16"/>
        </w:rPr>
      </w:pPr>
    </w:p>
    <w:tbl>
      <w:tblPr>
        <w:tblStyle w:val="DzTablo4"/>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869"/>
      </w:tblGrid>
      <w:tr w:rsidR="00123A66" w:rsidRPr="000C34B1" w:rsidTr="00123A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123A66" w:rsidRPr="000C34B1" w:rsidRDefault="00123A66" w:rsidP="00F25BF0">
            <w:pPr>
              <w:pStyle w:val="AralkYok"/>
              <w:rPr>
                <w:rFonts w:ascii="Verdana" w:hAnsi="Verdana" w:cs="Arial"/>
                <w:b w:val="0"/>
                <w:bCs w:val="0"/>
                <w:color w:val="000000"/>
                <w:sz w:val="16"/>
                <w:szCs w:val="16"/>
              </w:rPr>
            </w:pPr>
            <w:r w:rsidRPr="000C34B1">
              <w:rPr>
                <w:rFonts w:ascii="Verdana" w:hAnsi="Verdana" w:cs="Arial"/>
                <w:b w:val="0"/>
                <w:bCs w:val="0"/>
                <w:color w:val="000000"/>
                <w:sz w:val="16"/>
                <w:szCs w:val="16"/>
              </w:rPr>
              <w:t>Fatih Sultan Mehmet, İstanbul'u alarak tarihte yeni bir devir açan Osmanlı padişahıdır. Oldukça genç yaşta İstanbul'u fethettikten sonra 28 yıl daha hükümdarlıkta bulunmuştur. Padişahlığı süresince iki imparatorluk, on dört devlet, iki yüz şehir fethederek “Fatih” unvanını almaya hak kazanmıştır.</w:t>
            </w:r>
          </w:p>
        </w:tc>
      </w:tr>
      <w:tr w:rsidR="00123A66" w:rsidRPr="000C34B1" w:rsidTr="00123A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rsidR="00123A66" w:rsidRPr="000C34B1" w:rsidRDefault="00123A66" w:rsidP="00F25BF0">
            <w:pPr>
              <w:pStyle w:val="AralkYok"/>
              <w:rPr>
                <w:rFonts w:ascii="Verdana" w:hAnsi="Verdana" w:cs="Arial"/>
                <w:b w:val="0"/>
                <w:bCs w:val="0"/>
                <w:color w:val="000000"/>
                <w:sz w:val="16"/>
                <w:szCs w:val="16"/>
              </w:rPr>
            </w:pPr>
            <w:r w:rsidRPr="000C34B1">
              <w:rPr>
                <w:rFonts w:ascii="Verdana" w:hAnsi="Verdana" w:cs="Arial"/>
                <w:b w:val="0"/>
                <w:bCs w:val="0"/>
                <w:color w:val="000000"/>
                <w:sz w:val="16"/>
                <w:szCs w:val="16"/>
              </w:rPr>
              <w:t xml:space="preserve">Türk Kahramanları Haz. Yasemin </w:t>
            </w:r>
            <w:proofErr w:type="spellStart"/>
            <w:r w:rsidRPr="000C34B1">
              <w:rPr>
                <w:rFonts w:ascii="Verdana" w:hAnsi="Verdana" w:cs="Arial"/>
                <w:b w:val="0"/>
                <w:bCs w:val="0"/>
                <w:color w:val="000000"/>
                <w:sz w:val="16"/>
                <w:szCs w:val="16"/>
              </w:rPr>
              <w:t>Meyva</w:t>
            </w:r>
            <w:proofErr w:type="spellEnd"/>
          </w:p>
        </w:tc>
      </w:tr>
    </w:tbl>
    <w:p w:rsidR="00676A2D" w:rsidRPr="000C34B1" w:rsidRDefault="00676A2D" w:rsidP="00046CEF">
      <w:pPr>
        <w:pStyle w:val="AralkYok"/>
        <w:rPr>
          <w:rFonts w:ascii="Verdana" w:hAnsi="Verdana" w:cs="Arial"/>
          <w:bCs/>
          <w:color w:val="000000"/>
          <w:sz w:val="16"/>
          <w:szCs w:val="16"/>
        </w:rPr>
      </w:pPr>
    </w:p>
    <w:p w:rsidR="00676A2D" w:rsidRPr="000C34B1" w:rsidRDefault="00123A66" w:rsidP="00046CEF">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4. </w:t>
      </w:r>
      <w:r w:rsidR="00676A2D" w:rsidRPr="000C34B1">
        <w:rPr>
          <w:rFonts w:ascii="Verdana" w:hAnsi="Verdana" w:cs="Arial"/>
          <w:b/>
          <w:bCs/>
          <w:color w:val="000000"/>
          <w:sz w:val="16"/>
          <w:szCs w:val="16"/>
        </w:rPr>
        <w:t>Aşağıdakilerden hangisi bu metinlerin benzer yönüdür?</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A) Dünyaca ünlü bir düşünürü anlatması</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B) Bir padişahı tanıtması</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C) Önemli bir kişi hakkında bilgi vermesi</w:t>
      </w:r>
      <w:r w:rsidR="00B1410E" w:rsidRPr="000C34B1">
        <w:rPr>
          <w:rFonts w:ascii="Verdana" w:hAnsi="Verdana" w:cs="Arial"/>
          <w:bCs/>
          <w:color w:val="000000"/>
          <w:sz w:val="16"/>
          <w:szCs w:val="16"/>
        </w:rPr>
        <w:t>*</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D) İstanbul'dan söz etmesi</w:t>
      </w:r>
    </w:p>
    <w:tbl>
      <w:tblPr>
        <w:tblStyle w:val="TabloKlavuzu"/>
        <w:tblW w:w="0" w:type="auto"/>
        <w:tblLook w:val="04A0" w:firstRow="1" w:lastRow="0" w:firstColumn="1" w:lastColumn="0" w:noHBand="0" w:noVBand="1"/>
      </w:tblPr>
      <w:tblGrid>
        <w:gridCol w:w="4869"/>
      </w:tblGrid>
      <w:tr w:rsidR="00123A66" w:rsidRPr="000C34B1" w:rsidTr="000C34B1">
        <w:tc>
          <w:tcPr>
            <w:tcW w:w="4869"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Pencereden dışarıya baktım. Bu sabah bir başka güzellik var doğada, papatyalar açmış, kuşlar cıvıldaşıyor. İlkbahar geldim diyor. Birazdan Güneş gökyüzünde iyice yükselecek ve sıcaklığı her yanı katlayacak.</w:t>
            </w:r>
          </w:p>
        </w:tc>
      </w:tr>
    </w:tbl>
    <w:p w:rsidR="00676A2D" w:rsidRPr="000C34B1" w:rsidRDefault="00676A2D" w:rsidP="00676A2D">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İlkbahar geldi. Ağaçlar artık yeşeriyor. Bazı aceleci ağaçlar çiçek bile açmaya başladı. Kırlarda papatyalar, gelincikler kendini göstermeye başladı. Akşamları esen rüzgâr gün geçtikçe hafifliyor. Baharın güzelliğin neşemize neşe katıyor.</w:t>
            </w:r>
          </w:p>
        </w:tc>
      </w:tr>
    </w:tbl>
    <w:p w:rsidR="00123A66" w:rsidRPr="000C34B1" w:rsidRDefault="00123A66" w:rsidP="00676A2D">
      <w:pPr>
        <w:pStyle w:val="AralkYok"/>
        <w:rPr>
          <w:rFonts w:ascii="Verdana" w:hAnsi="Verdana" w:cs="Arial"/>
          <w:bCs/>
          <w:color w:val="000000"/>
          <w:sz w:val="16"/>
          <w:szCs w:val="16"/>
        </w:rPr>
      </w:pPr>
    </w:p>
    <w:p w:rsidR="00676A2D" w:rsidRPr="000C34B1" w:rsidRDefault="00123A66" w:rsidP="00676A2D">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5. </w:t>
      </w:r>
      <w:r w:rsidR="00676A2D" w:rsidRPr="000C34B1">
        <w:rPr>
          <w:rFonts w:ascii="Verdana" w:hAnsi="Verdana" w:cs="Arial"/>
          <w:b/>
          <w:bCs/>
          <w:color w:val="000000"/>
          <w:sz w:val="16"/>
          <w:szCs w:val="16"/>
        </w:rPr>
        <w:t>Yukarıdaki iki metinle ilgili ifadelerden hangisi yanlıştır?</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A) İkisi de doğadan söz etmektedir.</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B) İkisinin konusu da çiçeklerdir.</w:t>
      </w:r>
      <w:r w:rsidR="00B1410E" w:rsidRPr="000C34B1">
        <w:rPr>
          <w:rFonts w:ascii="Verdana" w:hAnsi="Verdana" w:cs="Arial"/>
          <w:bCs/>
          <w:color w:val="000000"/>
          <w:sz w:val="16"/>
          <w:szCs w:val="16"/>
        </w:rPr>
        <w:t>*</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C) İkisinde de bir çevre gözlemi anlatılmaktadır.</w:t>
      </w:r>
    </w:p>
    <w:p w:rsidR="00676A2D" w:rsidRPr="000C34B1" w:rsidRDefault="00676A2D" w:rsidP="00676A2D">
      <w:pPr>
        <w:pStyle w:val="AralkYok"/>
        <w:rPr>
          <w:rFonts w:ascii="Verdana" w:hAnsi="Verdana" w:cs="Arial"/>
          <w:bCs/>
          <w:color w:val="000000"/>
          <w:sz w:val="16"/>
          <w:szCs w:val="16"/>
        </w:rPr>
      </w:pPr>
      <w:r w:rsidRPr="000C34B1">
        <w:rPr>
          <w:rFonts w:ascii="Verdana" w:hAnsi="Verdana" w:cs="Arial"/>
          <w:bCs/>
          <w:color w:val="000000"/>
          <w:sz w:val="16"/>
          <w:szCs w:val="16"/>
        </w:rPr>
        <w:t>D) İkisinin konusu da ilkbahardır.</w:t>
      </w:r>
    </w:p>
    <w:p w:rsidR="00676A2D" w:rsidRPr="000C34B1" w:rsidRDefault="00676A2D" w:rsidP="00676A2D">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Manavgat Şelalesi'ni ilk gördüğümde ağzım bir karış açık kalmıştı. Tonlarca su gelin gibi süzülerek akıyordu. Daha önce Düden Şelalesi'ni görmüştüm. Oradaki sular çok yüksekten atıyordu. Ama Manavgat Şelalesi çok farklıydı. Sakince akan suları şaşkınlıkla uzun süre seyrettim.</w:t>
            </w:r>
          </w:p>
        </w:tc>
      </w:tr>
    </w:tbl>
    <w:p w:rsidR="00123A66" w:rsidRPr="000C34B1" w:rsidRDefault="00123A66" w:rsidP="00676A2D">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Şelalenin yakınındaki Çayırlı oturduk. Rüzgârın savurduğu su damlaları yüzüme çarpıyor, içine ferahlık veriyordu. Gözlerimi kapatarak suyun sesini huzur içinde dinledim. Şelaleden dökülen sular sanki güzel bir memleket türküsü söylüyordu. Gözlerimi açıp tekrar şelaleye baktım.</w:t>
            </w:r>
          </w:p>
        </w:tc>
      </w:tr>
    </w:tbl>
    <w:p w:rsidR="00123A66" w:rsidRPr="000C34B1" w:rsidRDefault="00123A66" w:rsidP="00676A2D">
      <w:pPr>
        <w:pStyle w:val="AralkYok"/>
        <w:rPr>
          <w:rFonts w:ascii="Verdana" w:hAnsi="Verdana" w:cs="Arial"/>
          <w:bCs/>
          <w:color w:val="000000"/>
          <w:sz w:val="16"/>
          <w:szCs w:val="16"/>
        </w:rPr>
      </w:pPr>
    </w:p>
    <w:p w:rsidR="00B1410E" w:rsidRPr="000C34B1" w:rsidRDefault="00123A66" w:rsidP="00676A2D">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6. </w:t>
      </w:r>
      <w:r w:rsidR="00676A2D" w:rsidRPr="000C34B1">
        <w:rPr>
          <w:rFonts w:ascii="Verdana" w:hAnsi="Verdana" w:cs="Arial"/>
          <w:b/>
          <w:bCs/>
          <w:color w:val="000000"/>
          <w:sz w:val="16"/>
          <w:szCs w:val="16"/>
        </w:rPr>
        <w:t xml:space="preserve">Bu </w:t>
      </w:r>
      <w:r w:rsidR="00B1410E" w:rsidRPr="000C34B1">
        <w:rPr>
          <w:rFonts w:ascii="Verdana" w:hAnsi="Verdana" w:cs="Arial"/>
          <w:b/>
          <w:bCs/>
          <w:color w:val="000000"/>
          <w:sz w:val="16"/>
          <w:szCs w:val="16"/>
        </w:rPr>
        <w:t>m</w:t>
      </w:r>
      <w:r w:rsidR="00676A2D" w:rsidRPr="000C34B1">
        <w:rPr>
          <w:rFonts w:ascii="Verdana" w:hAnsi="Verdana" w:cs="Arial"/>
          <w:b/>
          <w:bCs/>
          <w:color w:val="000000"/>
          <w:sz w:val="16"/>
          <w:szCs w:val="16"/>
        </w:rPr>
        <w:t>etinlerle ilgili karşılaştırma cümlelerinden hangisi doğrudur</w:t>
      </w:r>
      <w:r w:rsidR="00B1410E" w:rsidRPr="000C34B1">
        <w:rPr>
          <w:rFonts w:ascii="Verdana" w:hAnsi="Verdana" w:cs="Arial"/>
          <w:b/>
          <w:bCs/>
          <w:color w:val="000000"/>
          <w:sz w:val="16"/>
          <w:szCs w:val="16"/>
        </w:rPr>
        <w:t>?</w:t>
      </w:r>
    </w:p>
    <w:p w:rsidR="00B1410E" w:rsidRPr="000C34B1" w:rsidRDefault="00B1410E" w:rsidP="00B1410E">
      <w:pPr>
        <w:pStyle w:val="AralkYok"/>
        <w:rPr>
          <w:rFonts w:ascii="Verdana" w:hAnsi="Verdana" w:cs="Arial"/>
          <w:bCs/>
          <w:color w:val="000000"/>
          <w:sz w:val="16"/>
          <w:szCs w:val="16"/>
        </w:rPr>
      </w:pPr>
      <w:r w:rsidRPr="000C34B1">
        <w:rPr>
          <w:rFonts w:ascii="Verdana" w:hAnsi="Verdana" w:cs="Arial"/>
          <w:bCs/>
          <w:color w:val="000000"/>
          <w:sz w:val="16"/>
          <w:szCs w:val="16"/>
        </w:rPr>
        <w:t>A) Temaları aynıdır.*</w:t>
      </w:r>
    </w:p>
    <w:p w:rsidR="00B1410E" w:rsidRPr="000C34B1" w:rsidRDefault="00B1410E" w:rsidP="00B1410E">
      <w:pPr>
        <w:pStyle w:val="AralkYok"/>
        <w:rPr>
          <w:rFonts w:ascii="Verdana" w:hAnsi="Verdana" w:cs="Arial"/>
          <w:bCs/>
          <w:color w:val="000000"/>
          <w:sz w:val="16"/>
          <w:szCs w:val="16"/>
        </w:rPr>
      </w:pPr>
      <w:r w:rsidRPr="000C34B1">
        <w:rPr>
          <w:rFonts w:ascii="Verdana" w:hAnsi="Verdana" w:cs="Arial"/>
          <w:bCs/>
          <w:color w:val="000000"/>
          <w:sz w:val="16"/>
          <w:szCs w:val="16"/>
        </w:rPr>
        <w:t>B) A</w:t>
      </w:r>
      <w:r w:rsidR="00676A2D" w:rsidRPr="000C34B1">
        <w:rPr>
          <w:rFonts w:ascii="Verdana" w:hAnsi="Verdana" w:cs="Arial"/>
          <w:bCs/>
          <w:color w:val="000000"/>
          <w:sz w:val="16"/>
          <w:szCs w:val="16"/>
        </w:rPr>
        <w:t>na fikirleri aynıdır</w:t>
      </w:r>
      <w:r w:rsidRPr="000C34B1">
        <w:rPr>
          <w:rFonts w:ascii="Verdana" w:hAnsi="Verdana" w:cs="Arial"/>
          <w:bCs/>
          <w:color w:val="000000"/>
          <w:sz w:val="16"/>
          <w:szCs w:val="16"/>
        </w:rPr>
        <w:t>.</w:t>
      </w:r>
    </w:p>
    <w:p w:rsidR="00B1410E" w:rsidRPr="000C34B1" w:rsidRDefault="00B1410E" w:rsidP="00B1410E">
      <w:pPr>
        <w:pStyle w:val="AralkYok"/>
        <w:rPr>
          <w:rFonts w:ascii="Verdana" w:hAnsi="Verdana" w:cs="Arial"/>
          <w:bCs/>
          <w:color w:val="000000"/>
          <w:sz w:val="16"/>
          <w:szCs w:val="16"/>
        </w:rPr>
      </w:pPr>
      <w:r w:rsidRPr="000C34B1">
        <w:rPr>
          <w:rFonts w:ascii="Verdana" w:hAnsi="Verdana" w:cs="Arial"/>
          <w:bCs/>
          <w:color w:val="000000"/>
          <w:sz w:val="16"/>
          <w:szCs w:val="16"/>
        </w:rPr>
        <w:t>C) A</w:t>
      </w:r>
      <w:r w:rsidR="00676A2D" w:rsidRPr="000C34B1">
        <w:rPr>
          <w:rFonts w:ascii="Verdana" w:hAnsi="Verdana" w:cs="Arial"/>
          <w:bCs/>
          <w:color w:val="000000"/>
          <w:sz w:val="16"/>
          <w:szCs w:val="16"/>
        </w:rPr>
        <w:t>ynı olay anlatılmıştır</w:t>
      </w:r>
      <w:r w:rsidRPr="000C34B1">
        <w:rPr>
          <w:rFonts w:ascii="Verdana" w:hAnsi="Verdana" w:cs="Arial"/>
          <w:bCs/>
          <w:color w:val="000000"/>
          <w:sz w:val="16"/>
          <w:szCs w:val="16"/>
        </w:rPr>
        <w:t>.</w:t>
      </w:r>
    </w:p>
    <w:p w:rsidR="00676A2D" w:rsidRPr="000C34B1" w:rsidRDefault="00B1410E" w:rsidP="00B1410E">
      <w:pPr>
        <w:pStyle w:val="AralkYok"/>
        <w:rPr>
          <w:rFonts w:ascii="Verdana" w:hAnsi="Verdana" w:cs="Arial"/>
          <w:bCs/>
          <w:color w:val="000000"/>
          <w:sz w:val="16"/>
          <w:szCs w:val="16"/>
        </w:rPr>
      </w:pPr>
      <w:r w:rsidRPr="000C34B1">
        <w:rPr>
          <w:rFonts w:ascii="Verdana" w:hAnsi="Verdana" w:cs="Arial"/>
          <w:bCs/>
          <w:color w:val="000000"/>
          <w:sz w:val="16"/>
          <w:szCs w:val="16"/>
        </w:rPr>
        <w:t>D) K</w:t>
      </w:r>
      <w:r w:rsidR="00676A2D" w:rsidRPr="000C34B1">
        <w:rPr>
          <w:rFonts w:ascii="Verdana" w:hAnsi="Verdana" w:cs="Arial"/>
          <w:bCs/>
          <w:color w:val="000000"/>
          <w:sz w:val="16"/>
          <w:szCs w:val="16"/>
        </w:rPr>
        <w:t>onuları birbirinden çok farklıdır</w:t>
      </w:r>
      <w:r w:rsidRPr="000C34B1">
        <w:rPr>
          <w:rFonts w:ascii="Verdana" w:hAnsi="Verdana" w:cs="Arial"/>
          <w:bCs/>
          <w:color w:val="000000"/>
          <w:sz w:val="16"/>
          <w:szCs w:val="16"/>
        </w:rPr>
        <w:t>.</w:t>
      </w:r>
    </w:p>
    <w:p w:rsidR="000723CA" w:rsidRPr="000C34B1" w:rsidRDefault="000723CA" w:rsidP="00B1410E">
      <w:pPr>
        <w:pStyle w:val="AralkYok"/>
        <w:rPr>
          <w:rFonts w:ascii="Verdana" w:hAnsi="Verdana" w:cs="Arial"/>
          <w:bCs/>
          <w:color w:val="000000"/>
          <w:sz w:val="16"/>
          <w:szCs w:val="16"/>
        </w:rPr>
      </w:pPr>
    </w:p>
    <w:p w:rsidR="000723CA" w:rsidRPr="000C34B1" w:rsidRDefault="000723CA" w:rsidP="000723CA">
      <w:pPr>
        <w:rPr>
          <w:rFonts w:ascii="Verdana" w:hAnsi="Verdana" w:cs="Arial"/>
          <w:b/>
          <w:bCs/>
          <w:color w:val="000000"/>
          <w:sz w:val="16"/>
          <w:szCs w:val="16"/>
        </w:rPr>
      </w:pPr>
      <w:r w:rsidRPr="000C34B1">
        <w:rPr>
          <w:rFonts w:ascii="Verdana" w:hAnsi="Verdana" w:cs="Arial"/>
          <w:b/>
          <w:bCs/>
          <w:color w:val="000000"/>
          <w:sz w:val="16"/>
          <w:szCs w:val="16"/>
        </w:rPr>
        <w:t xml:space="preserve">Aşağıdaki metinleri okuyup </w:t>
      </w:r>
      <w:r w:rsidR="00123A66" w:rsidRPr="000C34B1">
        <w:rPr>
          <w:rFonts w:ascii="Verdana" w:hAnsi="Verdana" w:cs="Arial"/>
          <w:b/>
          <w:bCs/>
          <w:color w:val="000000"/>
          <w:sz w:val="16"/>
          <w:szCs w:val="16"/>
        </w:rPr>
        <w:t>7</w:t>
      </w:r>
      <w:r w:rsidRPr="000C34B1">
        <w:rPr>
          <w:rFonts w:ascii="Verdana" w:hAnsi="Verdana" w:cs="Arial"/>
          <w:b/>
          <w:bCs/>
          <w:color w:val="000000"/>
          <w:sz w:val="16"/>
          <w:szCs w:val="16"/>
        </w:rPr>
        <w:t xml:space="preserve"> ve </w:t>
      </w:r>
      <w:r w:rsidR="00123A66" w:rsidRPr="000C34B1">
        <w:rPr>
          <w:rFonts w:ascii="Verdana" w:hAnsi="Verdana" w:cs="Arial"/>
          <w:b/>
          <w:bCs/>
          <w:color w:val="000000"/>
          <w:sz w:val="16"/>
          <w:szCs w:val="16"/>
        </w:rPr>
        <w:t>8</w:t>
      </w:r>
      <w:r w:rsidRPr="000C34B1">
        <w:rPr>
          <w:rFonts w:ascii="Verdana" w:hAnsi="Verdana" w:cs="Arial"/>
          <w:b/>
          <w:bCs/>
          <w:color w:val="000000"/>
          <w:sz w:val="16"/>
          <w:szCs w:val="16"/>
        </w:rPr>
        <w:t>. soruları bu metne göre cevaplayınız.</w:t>
      </w: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Geçmişte Çirkince adıyla anılan bu köyü ziyaret eden zamanın Valisi “Böyle güzel bir yer Çirkince olmaz, olsa olsa Şirince olur.” der ve bundan sonra köyün adı Şirince olur. Bu Eski Rum köyündeki evlerin hiçbiri birbirinin önünü kapamıyor. Muhteşem evlere sahip bu köy, doğası ve yerel el ürünleriyle yerli ve yabancı birçok turisti kendine çekiyor. İnce kabuklu inciri ile meşhur bu köy, 19. yüzyılda Osmanlı İmparatorluğu'nun en büyük ikinci incir ihracatçısıymış. Şimdi burada 600 kişi yaşıyor ve tarımla uğraşıyor. İzmir seyahatim Şirince’de gün batımını karşılayarak sonlanıyor.</w:t>
            </w:r>
          </w:p>
        </w:tc>
      </w:tr>
    </w:tbl>
    <w:p w:rsidR="00B1410E" w:rsidRPr="000C34B1" w:rsidRDefault="00B1410E" w:rsidP="00B1410E">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 xml:space="preserve">Çeşme’ye giderken hep önünden geçtiğim, bir gün buraya geleceğim dediğin Urla, beni yol kenarındaki güzel çam ağaçları ile karşılıyor. Çeşme’nin kalabalığından sıkılanlar için harika bir alternatif olan Urla'daki gezintime Necati Cumalı'nın evinden başlıyorum Susuz Yaz romanı beyaz perdeye aktarılan ünlü Türk edebiyatçısının kişisel eşyaları ilgi çekici. Onun bir avukat olduğunu, Susuz Yaz filmini Urla’nın Bademler köyünde çekildiğini, 1964 yılında Berlin Film Festivali'nde Altın Ayı ödülünü aldığını ve bu </w:t>
            </w:r>
            <w:proofErr w:type="spellStart"/>
            <w:r w:rsidRPr="000C34B1">
              <w:rPr>
                <w:rFonts w:ascii="Verdana" w:hAnsi="Verdana" w:cs="Arial"/>
                <w:bCs/>
                <w:color w:val="000000"/>
                <w:sz w:val="16"/>
                <w:szCs w:val="16"/>
              </w:rPr>
              <w:t>Malgaca</w:t>
            </w:r>
            <w:proofErr w:type="spellEnd"/>
            <w:r w:rsidRPr="000C34B1">
              <w:rPr>
                <w:rFonts w:ascii="Verdana" w:hAnsi="Verdana" w:cs="Arial"/>
                <w:bCs/>
                <w:color w:val="000000"/>
                <w:sz w:val="16"/>
                <w:szCs w:val="16"/>
              </w:rPr>
              <w:t xml:space="preserve"> Pazarı’ndaki tarihi Urla </w:t>
            </w:r>
            <w:proofErr w:type="spellStart"/>
            <w:r w:rsidRPr="000C34B1">
              <w:rPr>
                <w:rFonts w:ascii="Verdana" w:hAnsi="Verdana" w:cs="Arial"/>
                <w:bCs/>
                <w:color w:val="000000"/>
                <w:sz w:val="16"/>
                <w:szCs w:val="16"/>
              </w:rPr>
              <w:t>Katmercisi’nin</w:t>
            </w:r>
            <w:proofErr w:type="spellEnd"/>
            <w:r w:rsidRPr="000C34B1">
              <w:rPr>
                <w:rFonts w:ascii="Verdana" w:hAnsi="Verdana" w:cs="Arial"/>
                <w:bCs/>
                <w:color w:val="000000"/>
                <w:sz w:val="16"/>
                <w:szCs w:val="16"/>
              </w:rPr>
              <w:t xml:space="preserve"> methini herkesten duymuştum, soluğu orada alıyorum.</w:t>
            </w:r>
          </w:p>
          <w:p w:rsidR="00AE4DC9" w:rsidRPr="000C34B1" w:rsidRDefault="00AE4DC9" w:rsidP="00F25BF0">
            <w:pPr>
              <w:pStyle w:val="AralkYok"/>
              <w:rPr>
                <w:rFonts w:ascii="Verdana" w:hAnsi="Verdana" w:cs="Arial"/>
                <w:bCs/>
                <w:color w:val="000000"/>
                <w:sz w:val="16"/>
                <w:szCs w:val="16"/>
              </w:rPr>
            </w:pPr>
          </w:p>
        </w:tc>
      </w:tr>
    </w:tbl>
    <w:p w:rsidR="000723CA" w:rsidRPr="000C34B1" w:rsidRDefault="000723CA" w:rsidP="00B1410E">
      <w:pPr>
        <w:pStyle w:val="AralkYok"/>
        <w:rPr>
          <w:rFonts w:ascii="Verdana" w:hAnsi="Verdana" w:cs="Arial"/>
          <w:bCs/>
          <w:color w:val="000000"/>
          <w:sz w:val="16"/>
          <w:szCs w:val="16"/>
        </w:rPr>
      </w:pPr>
    </w:p>
    <w:p w:rsidR="000723CA" w:rsidRPr="000C34B1" w:rsidRDefault="00123A66" w:rsidP="00B1410E">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7. </w:t>
      </w:r>
      <w:r w:rsidR="000723CA" w:rsidRPr="000C34B1">
        <w:rPr>
          <w:rFonts w:ascii="Verdana" w:hAnsi="Verdana" w:cs="Arial"/>
          <w:b/>
          <w:bCs/>
          <w:color w:val="000000"/>
          <w:sz w:val="16"/>
          <w:szCs w:val="16"/>
        </w:rPr>
        <w:t>Okuduğunuz iki metinle ilgili ifadelerden hangisi doğrudur?</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A) İki metnin konusu da aynıdır.</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B) İki metni de okura birinci kişi aktarıyor.</w:t>
      </w:r>
      <w:r w:rsidR="008B68EF" w:rsidRPr="000C34B1">
        <w:rPr>
          <w:rFonts w:ascii="Verdana" w:hAnsi="Verdana" w:cs="Arial"/>
          <w:bCs/>
          <w:color w:val="000000"/>
          <w:sz w:val="16"/>
          <w:szCs w:val="16"/>
        </w:rPr>
        <w:t>*</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C) İki metinde de anlatılan yerde yaşayan sanatçılardan bahsedilmiştir.</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D) İki metinde de gezinen yerin tarihi yapılarıyla ilgili bilgiler verilmiştir.</w:t>
      </w:r>
    </w:p>
    <w:p w:rsidR="00AE4DC9" w:rsidRPr="000C34B1" w:rsidRDefault="00AE4DC9" w:rsidP="00B1410E">
      <w:pPr>
        <w:pStyle w:val="AralkYok"/>
        <w:rPr>
          <w:rFonts w:ascii="Verdana" w:hAnsi="Verdana" w:cs="Arial"/>
          <w:b/>
          <w:bCs/>
          <w:color w:val="000000"/>
          <w:sz w:val="16"/>
          <w:szCs w:val="16"/>
        </w:rPr>
      </w:pPr>
    </w:p>
    <w:p w:rsidR="000723CA" w:rsidRPr="000C34B1" w:rsidRDefault="00123A66" w:rsidP="00B1410E">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8. </w:t>
      </w:r>
      <w:r w:rsidR="000723CA" w:rsidRPr="000C34B1">
        <w:rPr>
          <w:rFonts w:ascii="Verdana" w:hAnsi="Verdana" w:cs="Arial"/>
          <w:b/>
          <w:bCs/>
          <w:color w:val="000000"/>
          <w:sz w:val="16"/>
          <w:szCs w:val="16"/>
        </w:rPr>
        <w:t>Aşağıdakilerden hangisi bu metinlerin ortak yönüdür?</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A) Nesnel yargıların ağırlıkta olması</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B) Festivallerle ilgili bilgi verilmesi</w:t>
      </w:r>
    </w:p>
    <w:p w:rsidR="000723CA"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C) Gezilip görülen yerlerle ilgili bilgiler aktarılması</w:t>
      </w:r>
      <w:r w:rsidR="008B68EF" w:rsidRPr="000C34B1">
        <w:rPr>
          <w:rFonts w:ascii="Verdana" w:hAnsi="Verdana" w:cs="Arial"/>
          <w:bCs/>
          <w:color w:val="000000"/>
          <w:sz w:val="16"/>
          <w:szCs w:val="16"/>
        </w:rPr>
        <w:t>*</w:t>
      </w:r>
    </w:p>
    <w:p w:rsidR="00B1410E" w:rsidRPr="000C34B1" w:rsidRDefault="000723CA" w:rsidP="000723CA">
      <w:pPr>
        <w:pStyle w:val="AralkYok"/>
        <w:rPr>
          <w:rFonts w:ascii="Verdana" w:hAnsi="Verdana" w:cs="Arial"/>
          <w:bCs/>
          <w:color w:val="000000"/>
          <w:sz w:val="16"/>
          <w:szCs w:val="16"/>
        </w:rPr>
      </w:pPr>
      <w:r w:rsidRPr="000C34B1">
        <w:rPr>
          <w:rFonts w:ascii="Verdana" w:hAnsi="Verdana" w:cs="Arial"/>
          <w:bCs/>
          <w:color w:val="000000"/>
          <w:sz w:val="16"/>
          <w:szCs w:val="16"/>
        </w:rPr>
        <w:t>D) Bilimsel bir yazıdan alınmış olmaları</w:t>
      </w:r>
    </w:p>
    <w:tbl>
      <w:tblPr>
        <w:tblStyle w:val="DzTablo4"/>
        <w:tblW w:w="0" w:type="auto"/>
        <w:tblBorders>
          <w:top w:val="single" w:sz="4" w:space="0" w:color="auto"/>
          <w:left w:val="single" w:sz="4" w:space="0" w:color="auto"/>
          <w:bottom w:val="single" w:sz="4" w:space="0" w:color="auto"/>
          <w:right w:val="single" w:sz="4" w:space="0" w:color="auto"/>
        </w:tblBorders>
        <w:tblLook w:val="0620" w:firstRow="1" w:lastRow="0" w:firstColumn="0" w:lastColumn="0" w:noHBand="1" w:noVBand="1"/>
      </w:tblPr>
      <w:tblGrid>
        <w:gridCol w:w="4869"/>
      </w:tblGrid>
      <w:tr w:rsidR="00123A66" w:rsidRPr="000C34B1" w:rsidTr="000C34B1">
        <w:trPr>
          <w:cnfStyle w:val="100000000000" w:firstRow="1" w:lastRow="0" w:firstColumn="0" w:lastColumn="0" w:oddVBand="0" w:evenVBand="0" w:oddHBand="0" w:evenHBand="0" w:firstRowFirstColumn="0" w:firstRowLastColumn="0" w:lastRowFirstColumn="0" w:lastRowLastColumn="0"/>
        </w:trPr>
        <w:tc>
          <w:tcPr>
            <w:tcW w:w="4869" w:type="dxa"/>
          </w:tcPr>
          <w:p w:rsidR="00123A66" w:rsidRPr="000C34B1" w:rsidRDefault="00123A66" w:rsidP="00F25BF0">
            <w:pPr>
              <w:pStyle w:val="AralkYok"/>
              <w:rPr>
                <w:rFonts w:ascii="Verdana" w:hAnsi="Verdana" w:cs="Arial"/>
                <w:b w:val="0"/>
                <w:bCs w:val="0"/>
                <w:color w:val="000000"/>
                <w:sz w:val="16"/>
                <w:szCs w:val="16"/>
              </w:rPr>
            </w:pPr>
            <w:r w:rsidRPr="000C34B1">
              <w:rPr>
                <w:rFonts w:ascii="Verdana" w:hAnsi="Verdana" w:cs="Arial"/>
                <w:b w:val="0"/>
                <w:bCs w:val="0"/>
                <w:color w:val="000000"/>
                <w:sz w:val="16"/>
                <w:szCs w:val="16"/>
              </w:rPr>
              <w:lastRenderedPageBreak/>
              <w:t xml:space="preserve">Bilim insanları özellikle 18 yaş altı çocuklarda ve gençlerde zararlı olan öksürük şurupları yerine, inatçı öksürüklerin tedavisi için çikolatayı öneriyor. </w:t>
            </w:r>
          </w:p>
        </w:tc>
      </w:tr>
      <w:tr w:rsidR="00123A66" w:rsidRPr="000C34B1" w:rsidTr="000C34B1">
        <w:tc>
          <w:tcPr>
            <w:tcW w:w="4869" w:type="dxa"/>
          </w:tcPr>
          <w:p w:rsidR="00123A66" w:rsidRPr="000C34B1" w:rsidRDefault="00123A66" w:rsidP="00F25BF0">
            <w:pPr>
              <w:pStyle w:val="AralkYok"/>
              <w:rPr>
                <w:rFonts w:ascii="Verdana" w:hAnsi="Verdana" w:cs="Arial"/>
                <w:bCs/>
                <w:color w:val="000000"/>
                <w:sz w:val="16"/>
                <w:szCs w:val="16"/>
              </w:rPr>
            </w:pPr>
            <w:proofErr w:type="spellStart"/>
            <w:r w:rsidRPr="000C34B1">
              <w:rPr>
                <w:rFonts w:ascii="Verdana" w:hAnsi="Verdana" w:cs="Arial"/>
                <w:bCs/>
                <w:color w:val="000000"/>
                <w:sz w:val="16"/>
                <w:szCs w:val="16"/>
              </w:rPr>
              <w:t>The</w:t>
            </w:r>
            <w:proofErr w:type="spellEnd"/>
            <w:r w:rsidRPr="000C34B1">
              <w:rPr>
                <w:rFonts w:ascii="Verdana" w:hAnsi="Verdana" w:cs="Arial"/>
                <w:bCs/>
                <w:color w:val="000000"/>
                <w:sz w:val="16"/>
                <w:szCs w:val="16"/>
              </w:rPr>
              <w:t xml:space="preserve"> </w:t>
            </w:r>
            <w:proofErr w:type="spellStart"/>
            <w:r w:rsidRPr="000C34B1">
              <w:rPr>
                <w:rFonts w:ascii="Verdana" w:hAnsi="Verdana" w:cs="Arial"/>
                <w:bCs/>
                <w:color w:val="000000"/>
                <w:sz w:val="16"/>
                <w:szCs w:val="16"/>
              </w:rPr>
              <w:t>Telegraph’ta</w:t>
            </w:r>
            <w:proofErr w:type="spellEnd"/>
            <w:r w:rsidRPr="000C34B1">
              <w:rPr>
                <w:rFonts w:ascii="Verdana" w:hAnsi="Verdana" w:cs="Arial"/>
                <w:bCs/>
                <w:color w:val="000000"/>
                <w:sz w:val="16"/>
                <w:szCs w:val="16"/>
              </w:rPr>
              <w:t xml:space="preserve"> yer alan habere göre araştırmacılar kakao ve çikolatadaki “</w:t>
            </w:r>
            <w:proofErr w:type="spellStart"/>
            <w:r w:rsidRPr="000C34B1">
              <w:rPr>
                <w:rFonts w:ascii="Verdana" w:hAnsi="Verdana" w:cs="Arial"/>
                <w:bCs/>
                <w:color w:val="000000"/>
                <w:sz w:val="16"/>
                <w:szCs w:val="16"/>
              </w:rPr>
              <w:t>teobromin</w:t>
            </w:r>
            <w:proofErr w:type="spellEnd"/>
            <w:r w:rsidRPr="000C34B1">
              <w:rPr>
                <w:rFonts w:ascii="Verdana" w:hAnsi="Verdana" w:cs="Arial"/>
                <w:bCs/>
                <w:color w:val="000000"/>
                <w:sz w:val="16"/>
                <w:szCs w:val="16"/>
              </w:rPr>
              <w:t>” adlı bileşenin öksürüğü kestiğini belirlediler. Yararlı olduğu tam olarak kanıtlanırsa iki yıl içinde ilaç şeklinde piyasaya sürüleceği kaybedildi.</w:t>
            </w:r>
          </w:p>
        </w:tc>
      </w:tr>
      <w:tr w:rsidR="00123A66" w:rsidRPr="000C34B1" w:rsidTr="000C34B1">
        <w:tc>
          <w:tcPr>
            <w:tcW w:w="4869"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İngiliz Ulusal Akciğer ve Kalp Enstitüsü tarafından yapılan araştırmada, kakao ve çikolata içerisinde bulunan “</w:t>
            </w:r>
            <w:proofErr w:type="spellStart"/>
            <w:r w:rsidRPr="000C34B1">
              <w:rPr>
                <w:rFonts w:ascii="Verdana" w:hAnsi="Verdana" w:cs="Arial"/>
                <w:bCs/>
                <w:color w:val="000000"/>
                <w:sz w:val="16"/>
                <w:szCs w:val="16"/>
              </w:rPr>
              <w:t>teobromin</w:t>
            </w:r>
            <w:proofErr w:type="spellEnd"/>
            <w:r w:rsidRPr="000C34B1">
              <w:rPr>
                <w:rFonts w:ascii="Verdana" w:hAnsi="Verdana" w:cs="Arial"/>
                <w:bCs/>
                <w:color w:val="000000"/>
                <w:sz w:val="16"/>
                <w:szCs w:val="16"/>
              </w:rPr>
              <w:t>” isimli maddenin öksürüğü engellemeye yardımcı olduğu tespit edildi.</w:t>
            </w:r>
          </w:p>
        </w:tc>
      </w:tr>
    </w:tbl>
    <w:p w:rsidR="00123A66" w:rsidRPr="000C34B1" w:rsidRDefault="00123A66" w:rsidP="000723CA">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123A66" w:rsidRPr="000C34B1" w:rsidTr="00123A66">
        <w:tc>
          <w:tcPr>
            <w:tcW w:w="10456" w:type="dxa"/>
          </w:tcPr>
          <w:p w:rsidR="00123A66" w:rsidRPr="000C34B1" w:rsidRDefault="00123A66" w:rsidP="00F25BF0">
            <w:pPr>
              <w:pStyle w:val="AralkYok"/>
              <w:rPr>
                <w:rFonts w:ascii="Verdana" w:hAnsi="Verdana" w:cs="Arial"/>
                <w:bCs/>
                <w:color w:val="000000"/>
                <w:sz w:val="16"/>
                <w:szCs w:val="16"/>
              </w:rPr>
            </w:pPr>
            <w:r w:rsidRPr="000C34B1">
              <w:rPr>
                <w:rFonts w:ascii="Verdana" w:hAnsi="Verdana" w:cs="Arial"/>
                <w:bCs/>
                <w:color w:val="000000"/>
                <w:sz w:val="16"/>
                <w:szCs w:val="16"/>
              </w:rPr>
              <w:t xml:space="preserve">Kimsen çikolatanın yüksek kalori içeriğine, şeker muhtevasına bakmıyor, madem faydalıymış biz de yiyelim, diyorlar. Şeker hastaları bile her gün bir parça çikolata yer hale geldi. Çikolata gerçekten söylendiği kadar faydalı mı? Şeker hastası değilseniz, gizli şekeriniz, fazla </w:t>
            </w:r>
            <w:r w:rsidR="00AE4DC9" w:rsidRPr="000C34B1">
              <w:rPr>
                <w:rFonts w:ascii="Verdana" w:hAnsi="Verdana" w:cs="Arial"/>
                <w:bCs/>
                <w:color w:val="000000"/>
                <w:sz w:val="16"/>
                <w:szCs w:val="16"/>
              </w:rPr>
              <w:t xml:space="preserve">kilonuz, tansiyon yüksekliğiniz </w:t>
            </w:r>
            <w:proofErr w:type="gramStart"/>
            <w:r w:rsidRPr="000C34B1">
              <w:rPr>
                <w:rFonts w:ascii="Verdana" w:hAnsi="Verdana" w:cs="Arial"/>
                <w:bCs/>
                <w:color w:val="000000"/>
                <w:sz w:val="16"/>
                <w:szCs w:val="16"/>
              </w:rPr>
              <w:t>yoksa,</w:t>
            </w:r>
            <w:proofErr w:type="gramEnd"/>
            <w:r w:rsidRPr="000C34B1">
              <w:rPr>
                <w:rFonts w:ascii="Verdana" w:hAnsi="Verdana" w:cs="Arial"/>
                <w:bCs/>
                <w:color w:val="000000"/>
                <w:sz w:val="16"/>
                <w:szCs w:val="16"/>
              </w:rPr>
              <w:t xml:space="preserve"> kolesterolünüz yüksek değilse, kalp hastalığı riskiniz yoksa faydalıdır. Saydıklarımdan biri bile varsa çikolatayı ağzınıza atmadan önce biraz düşünmenizi tavsiye ederim. Unutmamamız gereken bir başka nokta daha var: çikolata bağımlılık yapan yiyeceklerin başında gelir.</w:t>
            </w:r>
          </w:p>
        </w:tc>
      </w:tr>
    </w:tbl>
    <w:p w:rsidR="00123A66" w:rsidRPr="000C34B1" w:rsidRDefault="00123A66" w:rsidP="00123A66">
      <w:pPr>
        <w:pStyle w:val="AralkYok"/>
        <w:rPr>
          <w:rFonts w:ascii="Verdana" w:hAnsi="Verdana" w:cs="Arial"/>
          <w:bCs/>
          <w:color w:val="000000"/>
          <w:sz w:val="16"/>
          <w:szCs w:val="16"/>
        </w:rPr>
      </w:pPr>
    </w:p>
    <w:p w:rsidR="00535D19" w:rsidRPr="000C34B1" w:rsidRDefault="00535D19" w:rsidP="00123A66">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9. </w:t>
      </w:r>
      <w:r w:rsidR="00123A66" w:rsidRPr="000C34B1">
        <w:rPr>
          <w:rFonts w:ascii="Verdana" w:hAnsi="Verdana" w:cs="Arial"/>
          <w:b/>
          <w:bCs/>
          <w:color w:val="000000"/>
          <w:sz w:val="16"/>
          <w:szCs w:val="16"/>
        </w:rPr>
        <w:t>Yukarıdaki iki metinle ilgili aşağıdakilerden hangisi söylenemez</w:t>
      </w:r>
      <w:r w:rsidRPr="000C34B1">
        <w:rPr>
          <w:rFonts w:ascii="Verdana" w:hAnsi="Verdana" w:cs="Arial"/>
          <w:b/>
          <w:bCs/>
          <w:color w:val="000000"/>
          <w:sz w:val="16"/>
          <w:szCs w:val="16"/>
        </w:rPr>
        <w:t>?</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 xml:space="preserve">A) </w:t>
      </w:r>
      <w:r w:rsidR="00123A66" w:rsidRPr="000C34B1">
        <w:rPr>
          <w:rFonts w:ascii="Verdana" w:hAnsi="Verdana" w:cs="Arial"/>
          <w:bCs/>
          <w:color w:val="000000"/>
          <w:sz w:val="16"/>
          <w:szCs w:val="16"/>
        </w:rPr>
        <w:t>Bir</w:t>
      </w:r>
      <w:r w:rsidRPr="000C34B1">
        <w:rPr>
          <w:rFonts w:ascii="Verdana" w:hAnsi="Verdana" w:cs="Arial"/>
          <w:bCs/>
          <w:color w:val="000000"/>
          <w:sz w:val="16"/>
          <w:szCs w:val="16"/>
        </w:rPr>
        <w:t>inci</w:t>
      </w:r>
      <w:r w:rsidR="00123A66" w:rsidRPr="000C34B1">
        <w:rPr>
          <w:rFonts w:ascii="Verdana" w:hAnsi="Verdana" w:cs="Arial"/>
          <w:bCs/>
          <w:color w:val="000000"/>
          <w:sz w:val="16"/>
          <w:szCs w:val="16"/>
        </w:rPr>
        <w:t xml:space="preserve"> metinde çikolatanın faydaları</w:t>
      </w:r>
      <w:r w:rsidRPr="000C34B1">
        <w:rPr>
          <w:rFonts w:ascii="Verdana" w:hAnsi="Verdana" w:cs="Arial"/>
          <w:bCs/>
          <w:color w:val="000000"/>
          <w:sz w:val="16"/>
          <w:szCs w:val="16"/>
        </w:rPr>
        <w:t>, ikinci</w:t>
      </w:r>
      <w:r w:rsidR="00123A66" w:rsidRPr="000C34B1">
        <w:rPr>
          <w:rFonts w:ascii="Verdana" w:hAnsi="Verdana" w:cs="Arial"/>
          <w:bCs/>
          <w:color w:val="000000"/>
          <w:sz w:val="16"/>
          <w:szCs w:val="16"/>
        </w:rPr>
        <w:t xml:space="preserve"> metinde zararlarından </w:t>
      </w:r>
      <w:r w:rsidRPr="000C34B1">
        <w:rPr>
          <w:rFonts w:ascii="Verdana" w:hAnsi="Verdana" w:cs="Arial"/>
          <w:bCs/>
          <w:color w:val="000000"/>
          <w:sz w:val="16"/>
          <w:szCs w:val="16"/>
        </w:rPr>
        <w:t>söz edilmiştir.</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 xml:space="preserve">B) </w:t>
      </w:r>
      <w:r w:rsidR="00123A66" w:rsidRPr="000C34B1">
        <w:rPr>
          <w:rFonts w:ascii="Verdana" w:hAnsi="Verdana" w:cs="Arial"/>
          <w:bCs/>
          <w:color w:val="000000"/>
          <w:sz w:val="16"/>
          <w:szCs w:val="16"/>
        </w:rPr>
        <w:t>Bir</w:t>
      </w:r>
      <w:r w:rsidRPr="000C34B1">
        <w:rPr>
          <w:rFonts w:ascii="Verdana" w:hAnsi="Verdana" w:cs="Arial"/>
          <w:bCs/>
          <w:color w:val="000000"/>
          <w:sz w:val="16"/>
          <w:szCs w:val="16"/>
        </w:rPr>
        <w:t>inci</w:t>
      </w:r>
      <w:r w:rsidR="00123A66" w:rsidRPr="000C34B1">
        <w:rPr>
          <w:rFonts w:ascii="Verdana" w:hAnsi="Verdana" w:cs="Arial"/>
          <w:bCs/>
          <w:color w:val="000000"/>
          <w:sz w:val="16"/>
          <w:szCs w:val="16"/>
        </w:rPr>
        <w:t xml:space="preserve"> metinde yazar düşüncelerini kanıtlarla desteklemiştir</w:t>
      </w:r>
      <w:r w:rsidRPr="000C34B1">
        <w:rPr>
          <w:rFonts w:ascii="Verdana" w:hAnsi="Verdana" w:cs="Arial"/>
          <w:bCs/>
          <w:color w:val="000000"/>
          <w:sz w:val="16"/>
          <w:szCs w:val="16"/>
        </w:rPr>
        <w:t>.</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C) İkinci</w:t>
      </w:r>
      <w:r w:rsidR="00123A66" w:rsidRPr="000C34B1">
        <w:rPr>
          <w:rFonts w:ascii="Verdana" w:hAnsi="Verdana" w:cs="Arial"/>
          <w:bCs/>
          <w:color w:val="000000"/>
          <w:sz w:val="16"/>
          <w:szCs w:val="16"/>
        </w:rPr>
        <w:t xml:space="preserve"> metinde uyarı niteliğinde bilgiler vardır</w:t>
      </w:r>
      <w:r w:rsidRPr="000C34B1">
        <w:rPr>
          <w:rFonts w:ascii="Verdana" w:hAnsi="Verdana" w:cs="Arial"/>
          <w:bCs/>
          <w:color w:val="000000"/>
          <w:sz w:val="16"/>
          <w:szCs w:val="16"/>
        </w:rPr>
        <w:t>.</w:t>
      </w:r>
    </w:p>
    <w:p w:rsidR="00123A66"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D) İ</w:t>
      </w:r>
      <w:r w:rsidR="00123A66" w:rsidRPr="000C34B1">
        <w:rPr>
          <w:rFonts w:ascii="Verdana" w:hAnsi="Verdana" w:cs="Arial"/>
          <w:bCs/>
          <w:color w:val="000000"/>
          <w:sz w:val="16"/>
          <w:szCs w:val="16"/>
        </w:rPr>
        <w:t>ki metinde de yazarların vermek istediği mesaj aynıdır</w:t>
      </w:r>
      <w:r w:rsidRPr="000C34B1">
        <w:rPr>
          <w:rFonts w:ascii="Verdana" w:hAnsi="Verdana" w:cs="Arial"/>
          <w:bCs/>
          <w:color w:val="000000"/>
          <w:sz w:val="16"/>
          <w:szCs w:val="16"/>
        </w:rPr>
        <w:t>.</w:t>
      </w:r>
      <w:r w:rsidR="008B68EF" w:rsidRPr="000C34B1">
        <w:rPr>
          <w:rFonts w:ascii="Verdana" w:hAnsi="Verdana" w:cs="Arial"/>
          <w:bCs/>
          <w:color w:val="000000"/>
          <w:sz w:val="16"/>
          <w:szCs w:val="16"/>
        </w:rPr>
        <w:t>*</w:t>
      </w:r>
    </w:p>
    <w:p w:rsidR="00AE4DC9" w:rsidRPr="000C34B1" w:rsidRDefault="00AE4DC9" w:rsidP="00535D19">
      <w:pPr>
        <w:pStyle w:val="AralkYok"/>
        <w:rPr>
          <w:rFonts w:ascii="Verdana" w:hAnsi="Verdana" w:cs="Arial"/>
          <w:b/>
          <w:bCs/>
          <w:color w:val="000000"/>
          <w:sz w:val="16"/>
          <w:szCs w:val="16"/>
        </w:rPr>
      </w:pPr>
    </w:p>
    <w:tbl>
      <w:tblPr>
        <w:tblStyle w:val="TabloKlavuzu"/>
        <w:tblW w:w="4890" w:type="dxa"/>
        <w:tblLook w:val="04A0" w:firstRow="1" w:lastRow="0" w:firstColumn="1" w:lastColumn="0" w:noHBand="0" w:noVBand="1"/>
      </w:tblPr>
      <w:tblGrid>
        <w:gridCol w:w="4890"/>
      </w:tblGrid>
      <w:tr w:rsidR="00535D19" w:rsidRPr="000C34B1" w:rsidTr="000C34B1">
        <w:trPr>
          <w:trHeight w:val="437"/>
        </w:trPr>
        <w:tc>
          <w:tcPr>
            <w:tcW w:w="4890" w:type="dxa"/>
          </w:tcPr>
          <w:p w:rsidR="00535D19" w:rsidRPr="000C34B1" w:rsidRDefault="00535D19" w:rsidP="00F25BF0">
            <w:pPr>
              <w:pStyle w:val="AralkYok"/>
              <w:rPr>
                <w:rFonts w:ascii="Verdana" w:hAnsi="Verdana" w:cs="Arial"/>
                <w:bCs/>
                <w:color w:val="000000"/>
                <w:sz w:val="16"/>
                <w:szCs w:val="16"/>
              </w:rPr>
            </w:pPr>
            <w:r w:rsidRPr="000C34B1">
              <w:rPr>
                <w:rFonts w:ascii="Verdana" w:hAnsi="Verdana" w:cs="Arial"/>
                <w:bCs/>
                <w:color w:val="000000"/>
                <w:sz w:val="16"/>
                <w:szCs w:val="16"/>
              </w:rPr>
              <w:t xml:space="preserve">Geldiğimde fazla kalabalık olmayan kahveye, sonraları tek tük birkaç kişiden başka gelen olmadı... Bense bazen buğusunu sildiğim camdan dışarı bahçeye bakıyor bazen oyun oynayanların seslerine kulak kabartıyordum. Aradan ne kadar zaman geçti farkında değildim… Saate baktım, on buçuk olmuştu. Kahveci, saat bire kadar açık olduğunu söyleyince rahatlayıp bir çay daha söyledim. </w:t>
            </w:r>
          </w:p>
          <w:p w:rsidR="00535D19" w:rsidRPr="000C34B1" w:rsidRDefault="00535D19" w:rsidP="00F25BF0">
            <w:pPr>
              <w:pStyle w:val="AralkYok"/>
              <w:rPr>
                <w:rFonts w:ascii="Verdana" w:hAnsi="Verdana" w:cs="Arial"/>
                <w:bCs/>
                <w:color w:val="000000"/>
                <w:sz w:val="16"/>
                <w:szCs w:val="16"/>
              </w:rPr>
            </w:pPr>
            <w:r w:rsidRPr="000C34B1">
              <w:rPr>
                <w:rFonts w:ascii="Verdana" w:hAnsi="Verdana" w:cs="Arial"/>
                <w:bCs/>
                <w:color w:val="000000"/>
                <w:sz w:val="16"/>
                <w:szCs w:val="16"/>
              </w:rPr>
              <w:t>Tam bu sırada içeriye birisi daha girdi. O gelmeden evvel konuşmalar oluyorken bütün sesler birdenbire kesildi. Genç adama baktım, bir sandalyenin üzerine oturmuş, önüne bakıyordu…</w:t>
            </w:r>
          </w:p>
        </w:tc>
      </w:tr>
    </w:tbl>
    <w:p w:rsidR="00535D19" w:rsidRPr="000C34B1" w:rsidRDefault="00535D19" w:rsidP="00535D19">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535D19" w:rsidRPr="000C34B1" w:rsidTr="00535D19">
        <w:tc>
          <w:tcPr>
            <w:tcW w:w="10456" w:type="dxa"/>
          </w:tcPr>
          <w:p w:rsidR="00535D19" w:rsidRPr="000C34B1" w:rsidRDefault="00535D19" w:rsidP="00F25BF0">
            <w:pPr>
              <w:pStyle w:val="AralkYok"/>
              <w:rPr>
                <w:rFonts w:ascii="Verdana" w:hAnsi="Verdana" w:cs="Arial"/>
                <w:bCs/>
                <w:color w:val="000000"/>
                <w:sz w:val="16"/>
                <w:szCs w:val="16"/>
              </w:rPr>
            </w:pPr>
            <w:r w:rsidRPr="000C34B1">
              <w:rPr>
                <w:rFonts w:ascii="Verdana" w:hAnsi="Verdana" w:cs="Arial"/>
                <w:bCs/>
                <w:color w:val="000000"/>
                <w:sz w:val="16"/>
                <w:szCs w:val="16"/>
              </w:rPr>
              <w:t xml:space="preserve">Ali Nihayet iş bulmuştu. Bir haftadır fabrikaya gidiyordu. Annesi de bu işe çok sevinmişti. Bugün de annesinin seslenmesi üzerine kalktı. Yataktan yemek odasına </w:t>
            </w:r>
            <w:r w:rsidR="000C34B1" w:rsidRPr="000C34B1">
              <w:rPr>
                <w:rFonts w:ascii="Verdana" w:hAnsi="Verdana" w:cs="Arial"/>
                <w:bCs/>
                <w:color w:val="000000"/>
                <w:sz w:val="16"/>
                <w:szCs w:val="16"/>
              </w:rPr>
              <w:t>kucak</w:t>
            </w:r>
            <w:r w:rsidRPr="000C34B1">
              <w:rPr>
                <w:rFonts w:ascii="Verdana" w:hAnsi="Verdana" w:cs="Arial"/>
                <w:bCs/>
                <w:color w:val="000000"/>
                <w:sz w:val="16"/>
                <w:szCs w:val="16"/>
              </w:rPr>
              <w:t xml:space="preserve"> kucağa geçtiler. Odanın içini kızarmış ekmek kokusu doldurmuştu. Semaver, ne güzel kaynardı.</w:t>
            </w:r>
          </w:p>
          <w:p w:rsidR="00535D19" w:rsidRPr="000C34B1" w:rsidRDefault="00535D19" w:rsidP="00F25BF0">
            <w:pPr>
              <w:pStyle w:val="AralkYok"/>
              <w:rPr>
                <w:rFonts w:ascii="Verdana" w:hAnsi="Verdana" w:cs="Arial"/>
                <w:bCs/>
                <w:color w:val="000000"/>
                <w:sz w:val="16"/>
                <w:szCs w:val="16"/>
              </w:rPr>
            </w:pPr>
            <w:r w:rsidRPr="000C34B1">
              <w:rPr>
                <w:rFonts w:ascii="Verdana" w:hAnsi="Verdana" w:cs="Arial"/>
                <w:bCs/>
                <w:color w:val="000000"/>
                <w:sz w:val="16"/>
                <w:szCs w:val="16"/>
              </w:rPr>
              <w:t>Sabahları Ali'nin bir semaver, bir de fabrikanın önünde bekleyen salep güğümü hoşuna giderdi. Kahvaltını yaptıktan sonra evden çıkıp duraktaki arkadaşlarıyla buluştu ve birlikte fabrikaya yürüdüler.</w:t>
            </w:r>
          </w:p>
          <w:p w:rsidR="00AE4DC9" w:rsidRPr="000C34B1" w:rsidRDefault="00AE4DC9" w:rsidP="00F25BF0">
            <w:pPr>
              <w:pStyle w:val="AralkYok"/>
              <w:rPr>
                <w:rFonts w:ascii="Verdana" w:hAnsi="Verdana" w:cs="Arial"/>
                <w:bCs/>
                <w:color w:val="000000"/>
                <w:sz w:val="16"/>
                <w:szCs w:val="16"/>
              </w:rPr>
            </w:pPr>
          </w:p>
        </w:tc>
      </w:tr>
    </w:tbl>
    <w:p w:rsidR="00535D19" w:rsidRPr="000C34B1" w:rsidRDefault="00535D19" w:rsidP="00535D19">
      <w:pPr>
        <w:pStyle w:val="AralkYok"/>
        <w:rPr>
          <w:rFonts w:ascii="Verdana" w:hAnsi="Verdana" w:cs="Arial"/>
          <w:b/>
          <w:bCs/>
          <w:color w:val="000000"/>
          <w:sz w:val="16"/>
          <w:szCs w:val="16"/>
        </w:rPr>
      </w:pPr>
    </w:p>
    <w:p w:rsidR="00535D19" w:rsidRPr="000C34B1" w:rsidRDefault="00535D19" w:rsidP="00535D19">
      <w:pPr>
        <w:pStyle w:val="AralkYok"/>
        <w:rPr>
          <w:rFonts w:ascii="Verdana" w:hAnsi="Verdana" w:cs="Arial"/>
          <w:b/>
          <w:bCs/>
          <w:color w:val="000000"/>
          <w:sz w:val="16"/>
          <w:szCs w:val="16"/>
        </w:rPr>
      </w:pPr>
      <w:r w:rsidRPr="000C34B1">
        <w:rPr>
          <w:rFonts w:ascii="Verdana" w:hAnsi="Verdana" w:cs="Arial"/>
          <w:b/>
          <w:bCs/>
          <w:color w:val="000000"/>
          <w:sz w:val="16"/>
          <w:szCs w:val="16"/>
        </w:rPr>
        <w:t>10. Aşağıdakilerden hangisi bu metinlerin ortak yönlerinden biri değildir?</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A) B</w:t>
      </w:r>
      <w:r w:rsidR="008B68EF" w:rsidRPr="000C34B1">
        <w:rPr>
          <w:rFonts w:ascii="Verdana" w:hAnsi="Verdana" w:cs="Arial"/>
          <w:bCs/>
          <w:color w:val="000000"/>
          <w:sz w:val="16"/>
          <w:szCs w:val="16"/>
        </w:rPr>
        <w:t>irinci kişi ağzıyla anlatılması*</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 xml:space="preserve">B) Olay yazısından alınması </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C) Metinlerde anlatılan olayın geçtiği yerin belli olması</w:t>
      </w:r>
    </w:p>
    <w:p w:rsidR="00535D19" w:rsidRPr="000C34B1" w:rsidRDefault="00535D19" w:rsidP="00535D19">
      <w:pPr>
        <w:pStyle w:val="AralkYok"/>
        <w:rPr>
          <w:rFonts w:ascii="Verdana" w:hAnsi="Verdana" w:cs="Arial"/>
          <w:bCs/>
          <w:color w:val="000000"/>
          <w:sz w:val="16"/>
          <w:szCs w:val="16"/>
        </w:rPr>
      </w:pPr>
      <w:r w:rsidRPr="000C34B1">
        <w:rPr>
          <w:rFonts w:ascii="Verdana" w:hAnsi="Verdana" w:cs="Arial"/>
          <w:bCs/>
          <w:color w:val="000000"/>
          <w:sz w:val="16"/>
          <w:szCs w:val="16"/>
        </w:rPr>
        <w:t>D) Öyküleyici anlatımdan yararlanılması</w:t>
      </w:r>
    </w:p>
    <w:p w:rsidR="00535D19" w:rsidRPr="000C34B1" w:rsidRDefault="00535D19" w:rsidP="00535D19">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7855D5" w:rsidRPr="000C34B1" w:rsidTr="007855D5">
        <w:tc>
          <w:tcPr>
            <w:tcW w:w="10456" w:type="dxa"/>
          </w:tcPr>
          <w:p w:rsidR="007855D5" w:rsidRDefault="007855D5" w:rsidP="00F25BF0">
            <w:pPr>
              <w:pStyle w:val="AralkYok"/>
              <w:rPr>
                <w:rFonts w:ascii="Verdana" w:hAnsi="Verdana" w:cs="Arial"/>
                <w:bCs/>
                <w:color w:val="000000"/>
                <w:sz w:val="16"/>
                <w:szCs w:val="16"/>
              </w:rPr>
            </w:pPr>
            <w:r w:rsidRPr="000C34B1">
              <w:rPr>
                <w:rFonts w:ascii="Verdana" w:hAnsi="Verdana" w:cs="Arial"/>
                <w:bCs/>
                <w:color w:val="000000"/>
                <w:sz w:val="16"/>
                <w:szCs w:val="16"/>
              </w:rPr>
              <w:t>Tam otuz sene evvel on iki yaşındaydım. Anadolu'nun bir şehrinde bulunuyorduk. Babam memurdu. Şehre bir yaz sonunda gelmiştik. Kötü, insan boyu karlı bir kış geçirmiştik. Sonra bir gün bahar geliverdi. Karlar eridi. Karlar eridi ama karları eriten güneş değildi, yağmurdu.</w:t>
            </w:r>
          </w:p>
          <w:p w:rsidR="000C34B1" w:rsidRPr="000C34B1" w:rsidRDefault="000C34B1" w:rsidP="00F25BF0">
            <w:pPr>
              <w:pStyle w:val="AralkYok"/>
              <w:rPr>
                <w:rFonts w:ascii="Verdana" w:hAnsi="Verdana" w:cs="Arial"/>
                <w:bCs/>
                <w:color w:val="000000"/>
                <w:sz w:val="16"/>
                <w:szCs w:val="16"/>
              </w:rPr>
            </w:pPr>
          </w:p>
        </w:tc>
      </w:tr>
    </w:tbl>
    <w:p w:rsidR="007855D5" w:rsidRPr="000C34B1" w:rsidRDefault="007855D5" w:rsidP="00535D19">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7855D5" w:rsidRPr="000C34B1" w:rsidTr="007855D5">
        <w:tc>
          <w:tcPr>
            <w:tcW w:w="10456" w:type="dxa"/>
          </w:tcPr>
          <w:p w:rsidR="007855D5" w:rsidRPr="000C34B1" w:rsidRDefault="007855D5" w:rsidP="00F25BF0">
            <w:pPr>
              <w:pStyle w:val="AralkYok"/>
              <w:rPr>
                <w:rFonts w:ascii="Verdana" w:hAnsi="Verdana" w:cs="Arial"/>
                <w:bCs/>
                <w:color w:val="000000"/>
                <w:sz w:val="16"/>
                <w:szCs w:val="16"/>
              </w:rPr>
            </w:pPr>
            <w:r w:rsidRPr="000C34B1">
              <w:rPr>
                <w:rFonts w:ascii="Verdana" w:hAnsi="Verdana" w:cs="Arial"/>
                <w:bCs/>
                <w:color w:val="000000"/>
                <w:sz w:val="16"/>
                <w:szCs w:val="16"/>
              </w:rPr>
              <w:t>Mahallede aylak aylak gezinirken iki yakışıklı delikanlıyla karşılaştım. Oldukları yerde mıh gibi çakılmış, dikkatle önce bana, sonra birbirlerine bakıyorlardı. Acaba arkamdan gelen biri var da ona mı bakıyorlar düşüncesiyle arkamı dönüp yolu kolaçan ettim. Yok, ardımdan gelen giden yoktu. Bildiğin bana bakıyorlardı.</w:t>
            </w:r>
          </w:p>
        </w:tc>
      </w:tr>
    </w:tbl>
    <w:p w:rsidR="00AE4DC9" w:rsidRPr="000C34B1" w:rsidRDefault="00AE4DC9" w:rsidP="00535D19">
      <w:pPr>
        <w:pStyle w:val="AralkYok"/>
        <w:rPr>
          <w:rFonts w:ascii="Verdana" w:hAnsi="Verdana" w:cs="Arial"/>
          <w:b/>
          <w:bCs/>
          <w:color w:val="000000"/>
          <w:sz w:val="16"/>
          <w:szCs w:val="16"/>
        </w:rPr>
      </w:pPr>
    </w:p>
    <w:p w:rsidR="007855D5" w:rsidRPr="000C34B1" w:rsidRDefault="007855D5" w:rsidP="00535D19">
      <w:pPr>
        <w:pStyle w:val="AralkYok"/>
        <w:rPr>
          <w:rFonts w:ascii="Verdana" w:hAnsi="Verdana" w:cs="Arial"/>
          <w:b/>
          <w:bCs/>
          <w:color w:val="000000"/>
          <w:sz w:val="16"/>
          <w:szCs w:val="16"/>
        </w:rPr>
      </w:pPr>
      <w:r w:rsidRPr="000C34B1">
        <w:rPr>
          <w:rFonts w:ascii="Verdana" w:hAnsi="Verdana" w:cs="Arial"/>
          <w:b/>
          <w:bCs/>
          <w:color w:val="000000"/>
          <w:sz w:val="16"/>
          <w:szCs w:val="16"/>
        </w:rPr>
        <w:lastRenderedPageBreak/>
        <w:t>1</w:t>
      </w:r>
      <w:bookmarkStart w:id="0" w:name="_GoBack"/>
      <w:bookmarkEnd w:id="0"/>
      <w:r w:rsidRPr="000C34B1">
        <w:rPr>
          <w:rFonts w:ascii="Verdana" w:hAnsi="Verdana" w:cs="Arial"/>
          <w:b/>
          <w:bCs/>
          <w:color w:val="000000"/>
          <w:sz w:val="16"/>
          <w:szCs w:val="16"/>
        </w:rPr>
        <w:t>1. B</w:t>
      </w:r>
      <w:r w:rsidR="00535D19" w:rsidRPr="000C34B1">
        <w:rPr>
          <w:rFonts w:ascii="Verdana" w:hAnsi="Verdana" w:cs="Arial"/>
          <w:b/>
          <w:bCs/>
          <w:color w:val="000000"/>
          <w:sz w:val="16"/>
          <w:szCs w:val="16"/>
        </w:rPr>
        <w:t xml:space="preserve">u metinler karşılaştırıldığında </w:t>
      </w:r>
      <w:r w:rsidRPr="000C34B1">
        <w:rPr>
          <w:rFonts w:ascii="Verdana" w:hAnsi="Verdana" w:cs="Arial"/>
          <w:b/>
          <w:bCs/>
          <w:color w:val="000000"/>
          <w:sz w:val="16"/>
          <w:szCs w:val="16"/>
        </w:rPr>
        <w:t>a</w:t>
      </w:r>
      <w:r w:rsidR="00535D19" w:rsidRPr="000C34B1">
        <w:rPr>
          <w:rFonts w:ascii="Verdana" w:hAnsi="Verdana" w:cs="Arial"/>
          <w:b/>
          <w:bCs/>
          <w:color w:val="000000"/>
          <w:sz w:val="16"/>
          <w:szCs w:val="16"/>
        </w:rPr>
        <w:t>şağıdakilerden hangisi söylenebilir</w:t>
      </w:r>
      <w:r w:rsidRPr="000C34B1">
        <w:rPr>
          <w:rFonts w:ascii="Verdana" w:hAnsi="Verdana" w:cs="Arial"/>
          <w:b/>
          <w:bCs/>
          <w:color w:val="000000"/>
          <w:sz w:val="16"/>
          <w:szCs w:val="16"/>
        </w:rPr>
        <w:t>?</w:t>
      </w:r>
    </w:p>
    <w:p w:rsidR="007855D5" w:rsidRPr="000C34B1" w:rsidRDefault="007855D5" w:rsidP="007855D5">
      <w:pPr>
        <w:pStyle w:val="AralkYok"/>
        <w:rPr>
          <w:rFonts w:ascii="Verdana" w:hAnsi="Verdana" w:cs="Arial"/>
          <w:bCs/>
          <w:color w:val="000000"/>
          <w:sz w:val="16"/>
          <w:szCs w:val="16"/>
        </w:rPr>
      </w:pPr>
      <w:r w:rsidRPr="000C34B1">
        <w:rPr>
          <w:rFonts w:ascii="Verdana" w:hAnsi="Verdana" w:cs="Arial"/>
          <w:bCs/>
          <w:color w:val="000000"/>
          <w:sz w:val="16"/>
          <w:szCs w:val="16"/>
        </w:rPr>
        <w:t>A) Metinlerde geçen karakter sayıları eşittir.</w:t>
      </w:r>
    </w:p>
    <w:p w:rsidR="007855D5" w:rsidRPr="000C34B1" w:rsidRDefault="007855D5" w:rsidP="007855D5">
      <w:pPr>
        <w:pStyle w:val="AralkYok"/>
        <w:rPr>
          <w:rFonts w:ascii="Verdana" w:hAnsi="Verdana" w:cs="Arial"/>
          <w:bCs/>
          <w:color w:val="000000"/>
          <w:sz w:val="16"/>
          <w:szCs w:val="16"/>
        </w:rPr>
      </w:pPr>
      <w:r w:rsidRPr="000C34B1">
        <w:rPr>
          <w:rFonts w:ascii="Verdana" w:hAnsi="Verdana" w:cs="Arial"/>
          <w:bCs/>
          <w:color w:val="000000"/>
          <w:sz w:val="16"/>
          <w:szCs w:val="16"/>
        </w:rPr>
        <w:t>B) İ</w:t>
      </w:r>
      <w:r w:rsidR="00535D19" w:rsidRPr="000C34B1">
        <w:rPr>
          <w:rFonts w:ascii="Verdana" w:hAnsi="Verdana" w:cs="Arial"/>
          <w:bCs/>
          <w:color w:val="000000"/>
          <w:sz w:val="16"/>
          <w:szCs w:val="16"/>
        </w:rPr>
        <w:t>ki metinde de olay anlatımdan uzun süre önce gerçekleşmiştir</w:t>
      </w:r>
      <w:r w:rsidRPr="000C34B1">
        <w:rPr>
          <w:rFonts w:ascii="Verdana" w:hAnsi="Verdana" w:cs="Arial"/>
          <w:bCs/>
          <w:color w:val="000000"/>
          <w:sz w:val="16"/>
          <w:szCs w:val="16"/>
        </w:rPr>
        <w:t>.</w:t>
      </w:r>
    </w:p>
    <w:p w:rsidR="007855D5" w:rsidRPr="000C34B1" w:rsidRDefault="007855D5" w:rsidP="007855D5">
      <w:pPr>
        <w:pStyle w:val="AralkYok"/>
        <w:rPr>
          <w:rFonts w:ascii="Verdana" w:hAnsi="Verdana" w:cs="Arial"/>
          <w:bCs/>
          <w:color w:val="000000"/>
          <w:sz w:val="16"/>
          <w:szCs w:val="16"/>
        </w:rPr>
      </w:pPr>
      <w:r w:rsidRPr="000C34B1">
        <w:rPr>
          <w:rFonts w:ascii="Verdana" w:hAnsi="Verdana" w:cs="Arial"/>
          <w:bCs/>
          <w:color w:val="000000"/>
          <w:sz w:val="16"/>
          <w:szCs w:val="16"/>
        </w:rPr>
        <w:t>C) İ</w:t>
      </w:r>
      <w:r w:rsidR="00535D19" w:rsidRPr="000C34B1">
        <w:rPr>
          <w:rFonts w:ascii="Verdana" w:hAnsi="Verdana" w:cs="Arial"/>
          <w:bCs/>
          <w:color w:val="000000"/>
          <w:sz w:val="16"/>
          <w:szCs w:val="16"/>
        </w:rPr>
        <w:t>ki metinde de ola</w:t>
      </w:r>
      <w:r w:rsidRPr="000C34B1">
        <w:rPr>
          <w:rFonts w:ascii="Verdana" w:hAnsi="Verdana" w:cs="Arial"/>
          <w:bCs/>
          <w:color w:val="000000"/>
          <w:sz w:val="16"/>
          <w:szCs w:val="16"/>
        </w:rPr>
        <w:t>yın geçtiği yer belli değildir.</w:t>
      </w:r>
    </w:p>
    <w:p w:rsidR="00535D19" w:rsidRPr="000C34B1" w:rsidRDefault="007855D5" w:rsidP="007855D5">
      <w:pPr>
        <w:pStyle w:val="AralkYok"/>
        <w:rPr>
          <w:rFonts w:ascii="Verdana" w:hAnsi="Verdana" w:cs="Arial"/>
          <w:bCs/>
          <w:color w:val="000000"/>
          <w:sz w:val="16"/>
          <w:szCs w:val="16"/>
        </w:rPr>
      </w:pPr>
      <w:r w:rsidRPr="000C34B1">
        <w:rPr>
          <w:rFonts w:ascii="Verdana" w:hAnsi="Verdana" w:cs="Arial"/>
          <w:bCs/>
          <w:color w:val="000000"/>
          <w:sz w:val="16"/>
          <w:szCs w:val="16"/>
        </w:rPr>
        <w:t>D) İki</w:t>
      </w:r>
      <w:r w:rsidR="00535D19" w:rsidRPr="000C34B1">
        <w:rPr>
          <w:rFonts w:ascii="Verdana" w:hAnsi="Verdana" w:cs="Arial"/>
          <w:bCs/>
          <w:color w:val="000000"/>
          <w:sz w:val="16"/>
          <w:szCs w:val="16"/>
        </w:rPr>
        <w:t xml:space="preserve"> metinde</w:t>
      </w:r>
      <w:r w:rsidRPr="000C34B1">
        <w:rPr>
          <w:rFonts w:ascii="Verdana" w:hAnsi="Verdana" w:cs="Arial"/>
          <w:bCs/>
          <w:color w:val="000000"/>
          <w:sz w:val="16"/>
          <w:szCs w:val="16"/>
        </w:rPr>
        <w:t xml:space="preserve"> de</w:t>
      </w:r>
      <w:r w:rsidR="00535D19" w:rsidRPr="000C34B1">
        <w:rPr>
          <w:rFonts w:ascii="Verdana" w:hAnsi="Verdana" w:cs="Arial"/>
          <w:bCs/>
          <w:color w:val="000000"/>
          <w:sz w:val="16"/>
          <w:szCs w:val="16"/>
        </w:rPr>
        <w:t xml:space="preserve"> anlatıcı </w:t>
      </w:r>
      <w:r w:rsidRPr="000C34B1">
        <w:rPr>
          <w:rFonts w:ascii="Verdana" w:hAnsi="Verdana" w:cs="Arial"/>
          <w:bCs/>
          <w:color w:val="000000"/>
          <w:sz w:val="16"/>
          <w:szCs w:val="16"/>
        </w:rPr>
        <w:t>birinci</w:t>
      </w:r>
      <w:r w:rsidR="00535D19" w:rsidRPr="000C34B1">
        <w:rPr>
          <w:rFonts w:ascii="Verdana" w:hAnsi="Verdana" w:cs="Arial"/>
          <w:bCs/>
          <w:color w:val="000000"/>
          <w:sz w:val="16"/>
          <w:szCs w:val="16"/>
        </w:rPr>
        <w:t xml:space="preserve"> tekil şahıs</w:t>
      </w:r>
      <w:r w:rsidRPr="000C34B1">
        <w:rPr>
          <w:rFonts w:ascii="Verdana" w:hAnsi="Verdana" w:cs="Arial"/>
          <w:bCs/>
          <w:color w:val="000000"/>
          <w:sz w:val="16"/>
          <w:szCs w:val="16"/>
        </w:rPr>
        <w:t>tır.</w:t>
      </w:r>
      <w:r w:rsidR="008B68EF" w:rsidRPr="000C34B1">
        <w:rPr>
          <w:rFonts w:ascii="Verdana" w:hAnsi="Verdana" w:cs="Arial"/>
          <w:bCs/>
          <w:color w:val="000000"/>
          <w:sz w:val="16"/>
          <w:szCs w:val="16"/>
        </w:rPr>
        <w:t>*</w:t>
      </w:r>
    </w:p>
    <w:p w:rsidR="007855D5" w:rsidRPr="000C34B1" w:rsidRDefault="007855D5" w:rsidP="007855D5">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F25BF0" w:rsidRPr="000C34B1" w:rsidTr="00F25BF0">
        <w:tc>
          <w:tcPr>
            <w:tcW w:w="10456" w:type="dxa"/>
          </w:tcPr>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Gelişmiş ülkelerde zorunlu eğitim yaşının Türkiye'ye kıyasla birkaç yaş daha yüksek olduğu zaten biliniyor. Türkiye'de zorunlu eğitimde üst yaş sınırı 14 iken Japonya ve Rusya'da 15, İngiltere, Fransa ve Kanada'da 16, Almanya ve ABD'de ise eyaletlere göre 16 ile 18 yıl arasında değişiyor. Dolayısıyla zorunlu eğitim süresi bir eğitim göstergesi olarak değerlendirilecek olursa Türkiye'de zorunlu eğitim yaşının yükseltilmesi gerektiği yönünde bir sonuç ortaya çıkıyor.</w:t>
            </w:r>
          </w:p>
        </w:tc>
      </w:tr>
    </w:tbl>
    <w:p w:rsidR="007855D5" w:rsidRPr="000C34B1" w:rsidRDefault="007855D5" w:rsidP="007855D5">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F25BF0" w:rsidRPr="000C34B1" w:rsidTr="00F25BF0">
        <w:tc>
          <w:tcPr>
            <w:tcW w:w="10456" w:type="dxa"/>
          </w:tcPr>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Eğitim, yeni kuşakların toplum yaşamındaki yerlerini almaları için gerekli bilgi, beceri ve anlayışları edinmelerine, kişiliklerini geliştirmelerine yardım etmektir. İyi eğitilmiş bir nesil iyi bir gelecek demektir. Temiz çevre, olumlu insan ilişkileri, huzurlu bir ortam demektir. Bu yüzden eğitim en fazla önemsenmesi gereken bir alandır.</w:t>
            </w:r>
          </w:p>
        </w:tc>
      </w:tr>
    </w:tbl>
    <w:p w:rsidR="00F25BF0" w:rsidRPr="000C34B1" w:rsidRDefault="00F25BF0" w:rsidP="007855D5">
      <w:pPr>
        <w:pStyle w:val="AralkYok"/>
        <w:rPr>
          <w:rFonts w:ascii="Verdana" w:hAnsi="Verdana" w:cs="Arial"/>
          <w:b/>
          <w:bCs/>
          <w:color w:val="000000"/>
          <w:sz w:val="16"/>
          <w:szCs w:val="16"/>
        </w:rPr>
      </w:pPr>
    </w:p>
    <w:p w:rsidR="00F25BF0" w:rsidRPr="000C34B1" w:rsidRDefault="00F25BF0" w:rsidP="007855D5">
      <w:pPr>
        <w:pStyle w:val="AralkYok"/>
        <w:rPr>
          <w:rFonts w:ascii="Verdana" w:hAnsi="Verdana" w:cs="Arial"/>
          <w:b/>
          <w:bCs/>
          <w:color w:val="000000"/>
          <w:sz w:val="16"/>
          <w:szCs w:val="16"/>
        </w:rPr>
      </w:pPr>
      <w:r w:rsidRPr="000C34B1">
        <w:rPr>
          <w:rFonts w:ascii="Verdana" w:hAnsi="Verdana" w:cs="Arial"/>
          <w:b/>
          <w:bCs/>
          <w:color w:val="000000"/>
          <w:sz w:val="16"/>
          <w:szCs w:val="16"/>
        </w:rPr>
        <w:t xml:space="preserve">12. </w:t>
      </w:r>
      <w:r w:rsidR="007855D5" w:rsidRPr="000C34B1">
        <w:rPr>
          <w:rFonts w:ascii="Verdana" w:hAnsi="Verdana" w:cs="Arial"/>
          <w:b/>
          <w:bCs/>
          <w:color w:val="000000"/>
          <w:sz w:val="16"/>
          <w:szCs w:val="16"/>
        </w:rPr>
        <w:t>Aşağıdakilerden hang</w:t>
      </w:r>
      <w:r w:rsidRPr="000C34B1">
        <w:rPr>
          <w:rFonts w:ascii="Verdana" w:hAnsi="Verdana" w:cs="Arial"/>
          <w:b/>
          <w:bCs/>
          <w:color w:val="000000"/>
          <w:sz w:val="16"/>
          <w:szCs w:val="16"/>
        </w:rPr>
        <w:t>isi bu metinlerin ortak yönüdür?</w:t>
      </w:r>
    </w:p>
    <w:p w:rsidR="00F25BF0" w:rsidRPr="000C34B1" w:rsidRDefault="00F25BF0" w:rsidP="008B68EF">
      <w:pPr>
        <w:pStyle w:val="AralkYok"/>
        <w:rPr>
          <w:rFonts w:ascii="Verdana" w:hAnsi="Verdana" w:cs="Arial"/>
          <w:bCs/>
          <w:color w:val="000000"/>
          <w:sz w:val="16"/>
          <w:szCs w:val="16"/>
        </w:rPr>
      </w:pPr>
      <w:r w:rsidRPr="000C34B1">
        <w:rPr>
          <w:rFonts w:ascii="Verdana" w:hAnsi="Verdana" w:cs="Arial"/>
          <w:bCs/>
          <w:color w:val="000000"/>
          <w:sz w:val="16"/>
          <w:szCs w:val="16"/>
        </w:rPr>
        <w:t>A) İ</w:t>
      </w:r>
      <w:r w:rsidR="007855D5" w:rsidRPr="000C34B1">
        <w:rPr>
          <w:rFonts w:ascii="Verdana" w:hAnsi="Verdana" w:cs="Arial"/>
          <w:bCs/>
          <w:color w:val="000000"/>
          <w:sz w:val="16"/>
          <w:szCs w:val="16"/>
        </w:rPr>
        <w:t>ki metinde de sayısal verilere yer verilmiştir</w:t>
      </w:r>
      <w:r w:rsidRPr="000C34B1">
        <w:rPr>
          <w:rFonts w:ascii="Verdana" w:hAnsi="Verdana" w:cs="Arial"/>
          <w:bCs/>
          <w:color w:val="000000"/>
          <w:sz w:val="16"/>
          <w:szCs w:val="16"/>
        </w:rPr>
        <w:t>.</w:t>
      </w:r>
    </w:p>
    <w:p w:rsidR="00F25BF0" w:rsidRPr="000C34B1" w:rsidRDefault="00F25BF0" w:rsidP="008B68EF">
      <w:pPr>
        <w:pStyle w:val="AralkYok"/>
        <w:rPr>
          <w:rFonts w:ascii="Verdana" w:hAnsi="Verdana" w:cs="Arial"/>
          <w:bCs/>
          <w:color w:val="000000"/>
          <w:sz w:val="16"/>
          <w:szCs w:val="16"/>
        </w:rPr>
      </w:pPr>
      <w:r w:rsidRPr="000C34B1">
        <w:rPr>
          <w:rFonts w:ascii="Verdana" w:hAnsi="Verdana" w:cs="Arial"/>
          <w:bCs/>
          <w:color w:val="000000"/>
          <w:sz w:val="16"/>
          <w:szCs w:val="16"/>
        </w:rPr>
        <w:t>B) İ</w:t>
      </w:r>
      <w:r w:rsidR="007855D5" w:rsidRPr="000C34B1">
        <w:rPr>
          <w:rFonts w:ascii="Verdana" w:hAnsi="Verdana" w:cs="Arial"/>
          <w:bCs/>
          <w:color w:val="000000"/>
          <w:sz w:val="16"/>
          <w:szCs w:val="16"/>
        </w:rPr>
        <w:t>ki metin de ola</w:t>
      </w:r>
      <w:r w:rsidRPr="000C34B1">
        <w:rPr>
          <w:rFonts w:ascii="Verdana" w:hAnsi="Verdana" w:cs="Arial"/>
          <w:bCs/>
          <w:color w:val="000000"/>
          <w:sz w:val="16"/>
          <w:szCs w:val="16"/>
        </w:rPr>
        <w:t>y</w:t>
      </w:r>
      <w:r w:rsidR="007855D5" w:rsidRPr="000C34B1">
        <w:rPr>
          <w:rFonts w:ascii="Verdana" w:hAnsi="Verdana" w:cs="Arial"/>
          <w:bCs/>
          <w:color w:val="000000"/>
          <w:sz w:val="16"/>
          <w:szCs w:val="16"/>
        </w:rPr>
        <w:t xml:space="preserve"> yazısından alınmıştır</w:t>
      </w:r>
      <w:r w:rsidRPr="000C34B1">
        <w:rPr>
          <w:rFonts w:ascii="Verdana" w:hAnsi="Verdana" w:cs="Arial"/>
          <w:bCs/>
          <w:color w:val="000000"/>
          <w:sz w:val="16"/>
          <w:szCs w:val="16"/>
        </w:rPr>
        <w:t>.</w:t>
      </w:r>
    </w:p>
    <w:p w:rsidR="00F25BF0" w:rsidRPr="000C34B1" w:rsidRDefault="00F25BF0" w:rsidP="008B68EF">
      <w:pPr>
        <w:pStyle w:val="AralkYok"/>
        <w:rPr>
          <w:rFonts w:ascii="Verdana" w:hAnsi="Verdana" w:cs="Arial"/>
          <w:bCs/>
          <w:color w:val="000000"/>
          <w:sz w:val="16"/>
          <w:szCs w:val="16"/>
        </w:rPr>
      </w:pPr>
      <w:r w:rsidRPr="000C34B1">
        <w:rPr>
          <w:rFonts w:ascii="Verdana" w:hAnsi="Verdana" w:cs="Arial"/>
          <w:bCs/>
          <w:color w:val="000000"/>
          <w:sz w:val="16"/>
          <w:szCs w:val="16"/>
        </w:rPr>
        <w:t>C) İ</w:t>
      </w:r>
      <w:r w:rsidR="007855D5" w:rsidRPr="000C34B1">
        <w:rPr>
          <w:rFonts w:ascii="Verdana" w:hAnsi="Verdana" w:cs="Arial"/>
          <w:bCs/>
          <w:color w:val="000000"/>
          <w:sz w:val="16"/>
          <w:szCs w:val="16"/>
        </w:rPr>
        <w:t>ki metinde de eğitimden söz edilmektedir</w:t>
      </w:r>
      <w:r w:rsidRPr="000C34B1">
        <w:rPr>
          <w:rFonts w:ascii="Verdana" w:hAnsi="Verdana" w:cs="Arial"/>
          <w:bCs/>
          <w:color w:val="000000"/>
          <w:sz w:val="16"/>
          <w:szCs w:val="16"/>
        </w:rPr>
        <w:t>.</w:t>
      </w:r>
      <w:r w:rsidR="008B68EF" w:rsidRPr="000C34B1">
        <w:rPr>
          <w:rFonts w:ascii="Verdana" w:hAnsi="Verdana" w:cs="Arial"/>
          <w:bCs/>
          <w:color w:val="000000"/>
          <w:sz w:val="16"/>
          <w:szCs w:val="16"/>
        </w:rPr>
        <w:t>*</w:t>
      </w:r>
    </w:p>
    <w:p w:rsidR="007855D5" w:rsidRPr="000C34B1" w:rsidRDefault="00F25BF0" w:rsidP="008B68EF">
      <w:pPr>
        <w:pStyle w:val="AralkYok"/>
        <w:rPr>
          <w:rFonts w:ascii="Verdana" w:hAnsi="Verdana" w:cs="Arial"/>
          <w:bCs/>
          <w:color w:val="000000"/>
          <w:sz w:val="16"/>
          <w:szCs w:val="16"/>
        </w:rPr>
      </w:pPr>
      <w:r w:rsidRPr="000C34B1">
        <w:rPr>
          <w:rFonts w:ascii="Verdana" w:hAnsi="Verdana" w:cs="Arial"/>
          <w:bCs/>
          <w:color w:val="000000"/>
          <w:sz w:val="16"/>
          <w:szCs w:val="16"/>
        </w:rPr>
        <w:t>D) İ</w:t>
      </w:r>
      <w:r w:rsidR="007855D5" w:rsidRPr="000C34B1">
        <w:rPr>
          <w:rFonts w:ascii="Verdana" w:hAnsi="Verdana" w:cs="Arial"/>
          <w:bCs/>
          <w:color w:val="000000"/>
          <w:sz w:val="16"/>
          <w:szCs w:val="16"/>
        </w:rPr>
        <w:t>ki metinde de karşılaştırma yapılmıştır</w:t>
      </w:r>
      <w:r w:rsidRPr="000C34B1">
        <w:rPr>
          <w:rFonts w:ascii="Verdana" w:hAnsi="Verdana" w:cs="Arial"/>
          <w:bCs/>
          <w:color w:val="000000"/>
          <w:sz w:val="16"/>
          <w:szCs w:val="16"/>
        </w:rPr>
        <w:t>.</w:t>
      </w:r>
    </w:p>
    <w:p w:rsidR="00F25BF0" w:rsidRPr="000C34B1" w:rsidRDefault="00F25BF0" w:rsidP="00F25BF0">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F25BF0" w:rsidRPr="000C34B1" w:rsidTr="00F25BF0">
        <w:tc>
          <w:tcPr>
            <w:tcW w:w="10456" w:type="dxa"/>
          </w:tcPr>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Yüzü her zamanki gibi tıraşlıydı. Fakat çok zayıflamıştı. Hasta değildi bildiğim kadarıyla. Yıllar bedenini nasılda eskitmişti. İri kıyım bir adamdı oysa bir zamanlar. Küçülmüş, vücudunun etleri sarkmış, gözlerinin feri gitmiş, bir deri bir kemik kalmıştı.</w:t>
            </w:r>
          </w:p>
        </w:tc>
      </w:tr>
    </w:tbl>
    <w:p w:rsidR="00F25BF0" w:rsidRPr="000C34B1" w:rsidRDefault="00F25BF0" w:rsidP="00F25BF0">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F25BF0" w:rsidRPr="000C34B1" w:rsidTr="00F25BF0">
        <w:tc>
          <w:tcPr>
            <w:tcW w:w="10456" w:type="dxa"/>
          </w:tcPr>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İhtiyar biraz durdu. Sert bir rüzgâr çıkmıştı. Ormanın bütün dalları, bütün yaprakları ötüyor, haykırıyordu. Bu sesler fırtınalı bir denizin gürültüsüne benziyordu, ağaçlar büyük dalgalar gibi iniyor ve çıkıyorlardı. Ormanın üzerimize devrileceğini zannediyordum.</w:t>
            </w:r>
          </w:p>
        </w:tc>
      </w:tr>
    </w:tbl>
    <w:p w:rsidR="00F25BF0" w:rsidRPr="000C34B1" w:rsidRDefault="00F25BF0" w:rsidP="00F25BF0">
      <w:pPr>
        <w:pStyle w:val="AralkYok"/>
        <w:rPr>
          <w:rFonts w:ascii="Verdana" w:hAnsi="Verdana" w:cs="Arial"/>
          <w:b/>
          <w:bCs/>
          <w:color w:val="000000"/>
          <w:sz w:val="16"/>
          <w:szCs w:val="16"/>
        </w:rPr>
      </w:pPr>
    </w:p>
    <w:p w:rsidR="00F25BF0" w:rsidRPr="000C34B1" w:rsidRDefault="00F25BF0" w:rsidP="00F25BF0">
      <w:pPr>
        <w:pStyle w:val="AralkYok"/>
        <w:rPr>
          <w:rFonts w:ascii="Verdana" w:hAnsi="Verdana" w:cs="Arial"/>
          <w:b/>
          <w:bCs/>
          <w:color w:val="000000"/>
          <w:sz w:val="16"/>
          <w:szCs w:val="16"/>
        </w:rPr>
      </w:pPr>
      <w:r w:rsidRPr="000C34B1">
        <w:rPr>
          <w:rFonts w:ascii="Verdana" w:hAnsi="Verdana" w:cs="Arial"/>
          <w:b/>
          <w:bCs/>
          <w:color w:val="000000"/>
          <w:sz w:val="16"/>
          <w:szCs w:val="16"/>
        </w:rPr>
        <w:t>13. Aşağıdakilerden hangisi bu iki metnin farklı yönlerinden biridir?</w:t>
      </w:r>
    </w:p>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A) Öznel anlatımdan yararlanılması</w:t>
      </w:r>
    </w:p>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B) Benzetme yapılmış olması</w:t>
      </w:r>
    </w:p>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C) Öyküleyici anlatım yapılması</w:t>
      </w:r>
    </w:p>
    <w:p w:rsidR="00F25BF0" w:rsidRPr="000C34B1" w:rsidRDefault="00F25BF0" w:rsidP="00F25BF0">
      <w:pPr>
        <w:pStyle w:val="AralkYok"/>
        <w:rPr>
          <w:rFonts w:ascii="Verdana" w:hAnsi="Verdana" w:cs="Arial"/>
          <w:bCs/>
          <w:color w:val="000000"/>
          <w:sz w:val="16"/>
          <w:szCs w:val="16"/>
        </w:rPr>
      </w:pPr>
      <w:r w:rsidRPr="000C34B1">
        <w:rPr>
          <w:rFonts w:ascii="Verdana" w:hAnsi="Verdana" w:cs="Arial"/>
          <w:bCs/>
          <w:color w:val="000000"/>
          <w:sz w:val="16"/>
          <w:szCs w:val="16"/>
        </w:rPr>
        <w:t>D) Karakter betimlemesi yapılması</w:t>
      </w:r>
      <w:r w:rsidR="008B68EF" w:rsidRPr="000C34B1">
        <w:rPr>
          <w:rFonts w:ascii="Verdana" w:hAnsi="Verdana" w:cs="Arial"/>
          <w:bCs/>
          <w:color w:val="000000"/>
          <w:sz w:val="16"/>
          <w:szCs w:val="16"/>
        </w:rPr>
        <w:t>*</w:t>
      </w:r>
    </w:p>
    <w:p w:rsidR="00F25BF0" w:rsidRPr="000C34B1" w:rsidRDefault="00F25BF0" w:rsidP="00F25BF0">
      <w:pPr>
        <w:pStyle w:val="AralkYok"/>
        <w:rPr>
          <w:rFonts w:ascii="Verdana" w:hAnsi="Verdana" w:cs="Arial"/>
          <w:bCs/>
          <w:color w:val="000000"/>
          <w:sz w:val="16"/>
          <w:szCs w:val="16"/>
        </w:rPr>
      </w:pPr>
    </w:p>
    <w:tbl>
      <w:tblPr>
        <w:tblStyle w:val="TabloKlavuzu"/>
        <w:tblW w:w="0" w:type="auto"/>
        <w:tblLook w:val="04A0" w:firstRow="1" w:lastRow="0" w:firstColumn="1" w:lastColumn="0" w:noHBand="0" w:noVBand="1"/>
      </w:tblPr>
      <w:tblGrid>
        <w:gridCol w:w="4869"/>
      </w:tblGrid>
      <w:tr w:rsidR="008B68EF" w:rsidRPr="000C34B1" w:rsidTr="008B68EF">
        <w:tc>
          <w:tcPr>
            <w:tcW w:w="10456" w:type="dxa"/>
          </w:tcPr>
          <w:p w:rsidR="008B68EF"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Dünyada insandan başka, insana görev gayesinden başka hiçbir şey yoktur. Ağaçlar en güzel meyvelerini insanlar yesin diye verir. Hayvanların kimi etimizi yesinler kimi derimizi, yünümüzü giysinler diye yaşarlar… Yani her şey insanlara faydalı olmak içindir… Bu itibarla sanatlar alabilmek için insanlara faydalı olmak zorundadır.</w:t>
            </w:r>
          </w:p>
        </w:tc>
      </w:tr>
    </w:tbl>
    <w:p w:rsidR="008B68EF" w:rsidRPr="000C34B1" w:rsidRDefault="008B68EF" w:rsidP="00F25BF0">
      <w:pPr>
        <w:pStyle w:val="AralkYok"/>
        <w:rPr>
          <w:rFonts w:ascii="Verdana" w:hAnsi="Verdana" w:cs="Arial"/>
          <w:b/>
          <w:bCs/>
          <w:color w:val="000000"/>
          <w:sz w:val="16"/>
          <w:szCs w:val="16"/>
        </w:rPr>
      </w:pPr>
    </w:p>
    <w:tbl>
      <w:tblPr>
        <w:tblStyle w:val="TabloKlavuzu"/>
        <w:tblW w:w="0" w:type="auto"/>
        <w:tblLook w:val="04A0" w:firstRow="1" w:lastRow="0" w:firstColumn="1" w:lastColumn="0" w:noHBand="0" w:noVBand="1"/>
      </w:tblPr>
      <w:tblGrid>
        <w:gridCol w:w="4869"/>
      </w:tblGrid>
      <w:tr w:rsidR="008B68EF" w:rsidRPr="000C34B1" w:rsidTr="008B68EF">
        <w:tc>
          <w:tcPr>
            <w:tcW w:w="10456" w:type="dxa"/>
          </w:tcPr>
          <w:p w:rsidR="008B68EF"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Sana ancak belirli bir çevreye ve üst tabakaya hitap etmelidir. Ortaya çıkarılan eserin amacı topluma herhangi bir kazanç sağlamak ya da mesaj vermek olamaz. Sanatçı toplum beğenisini amaçlarsa belli kalıplara girmesi gerekecektir ve her şeyini topluma göre düşünmek ve üretmek zorunda kalacaktır ve kendi dünyasından kopacaktır.</w:t>
            </w:r>
          </w:p>
        </w:tc>
      </w:tr>
    </w:tbl>
    <w:p w:rsidR="008B68EF" w:rsidRPr="000C34B1" w:rsidRDefault="008B68EF" w:rsidP="00F25BF0">
      <w:pPr>
        <w:pStyle w:val="AralkYok"/>
        <w:rPr>
          <w:rFonts w:ascii="Verdana" w:hAnsi="Verdana" w:cs="Arial"/>
          <w:b/>
          <w:bCs/>
          <w:color w:val="000000"/>
          <w:sz w:val="16"/>
          <w:szCs w:val="16"/>
        </w:rPr>
      </w:pPr>
    </w:p>
    <w:p w:rsidR="008B68EF" w:rsidRPr="000C34B1" w:rsidRDefault="008B68EF" w:rsidP="00F25BF0">
      <w:pPr>
        <w:pStyle w:val="AralkYok"/>
        <w:rPr>
          <w:rFonts w:ascii="Verdana" w:hAnsi="Verdana" w:cs="Arial"/>
          <w:b/>
          <w:bCs/>
          <w:color w:val="000000"/>
          <w:sz w:val="16"/>
          <w:szCs w:val="16"/>
        </w:rPr>
      </w:pPr>
      <w:r w:rsidRPr="000C34B1">
        <w:rPr>
          <w:rFonts w:ascii="Verdana" w:hAnsi="Verdana" w:cs="Arial"/>
          <w:b/>
          <w:bCs/>
          <w:color w:val="000000"/>
          <w:sz w:val="16"/>
          <w:szCs w:val="16"/>
        </w:rPr>
        <w:t>14. B</w:t>
      </w:r>
      <w:r w:rsidR="00F25BF0" w:rsidRPr="000C34B1">
        <w:rPr>
          <w:rFonts w:ascii="Verdana" w:hAnsi="Verdana" w:cs="Arial"/>
          <w:b/>
          <w:bCs/>
          <w:color w:val="000000"/>
          <w:sz w:val="16"/>
          <w:szCs w:val="16"/>
        </w:rPr>
        <w:t xml:space="preserve">u iki </w:t>
      </w:r>
      <w:r w:rsidRPr="000C34B1">
        <w:rPr>
          <w:rFonts w:ascii="Verdana" w:hAnsi="Verdana" w:cs="Arial"/>
          <w:b/>
          <w:bCs/>
          <w:color w:val="000000"/>
          <w:sz w:val="16"/>
          <w:szCs w:val="16"/>
        </w:rPr>
        <w:t>m</w:t>
      </w:r>
      <w:r w:rsidR="00F25BF0" w:rsidRPr="000C34B1">
        <w:rPr>
          <w:rFonts w:ascii="Verdana" w:hAnsi="Verdana" w:cs="Arial"/>
          <w:b/>
          <w:bCs/>
          <w:color w:val="000000"/>
          <w:sz w:val="16"/>
          <w:szCs w:val="16"/>
        </w:rPr>
        <w:t>etin yazarı hangi konuda birbirlerinden farklı düşünmektedir</w:t>
      </w:r>
      <w:r w:rsidRPr="000C34B1">
        <w:rPr>
          <w:rFonts w:ascii="Verdana" w:hAnsi="Verdana" w:cs="Arial"/>
          <w:b/>
          <w:bCs/>
          <w:color w:val="000000"/>
          <w:sz w:val="16"/>
          <w:szCs w:val="16"/>
        </w:rPr>
        <w:t>?</w:t>
      </w:r>
    </w:p>
    <w:p w:rsidR="008B68EF"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A) S</w:t>
      </w:r>
      <w:r w:rsidR="00F25BF0" w:rsidRPr="000C34B1">
        <w:rPr>
          <w:rFonts w:ascii="Verdana" w:hAnsi="Verdana" w:cs="Arial"/>
          <w:bCs/>
          <w:color w:val="000000"/>
          <w:sz w:val="16"/>
          <w:szCs w:val="16"/>
        </w:rPr>
        <w:t>anatın d</w:t>
      </w:r>
      <w:r w:rsidRPr="000C34B1">
        <w:rPr>
          <w:rFonts w:ascii="Verdana" w:hAnsi="Verdana" w:cs="Arial"/>
          <w:bCs/>
          <w:color w:val="000000"/>
          <w:sz w:val="16"/>
          <w:szCs w:val="16"/>
        </w:rPr>
        <w:t>oğ</w:t>
      </w:r>
      <w:r w:rsidR="00F25BF0" w:rsidRPr="000C34B1">
        <w:rPr>
          <w:rFonts w:ascii="Verdana" w:hAnsi="Verdana" w:cs="Arial"/>
          <w:bCs/>
          <w:color w:val="000000"/>
          <w:sz w:val="16"/>
          <w:szCs w:val="16"/>
        </w:rPr>
        <w:t>ayı ko</w:t>
      </w:r>
      <w:r w:rsidRPr="000C34B1">
        <w:rPr>
          <w:rFonts w:ascii="Verdana" w:hAnsi="Verdana" w:cs="Arial"/>
          <w:bCs/>
          <w:color w:val="000000"/>
          <w:sz w:val="16"/>
          <w:szCs w:val="16"/>
        </w:rPr>
        <w:t>n</w:t>
      </w:r>
      <w:r w:rsidR="00F25BF0" w:rsidRPr="000C34B1">
        <w:rPr>
          <w:rFonts w:ascii="Verdana" w:hAnsi="Verdana" w:cs="Arial"/>
          <w:bCs/>
          <w:color w:val="000000"/>
          <w:sz w:val="16"/>
          <w:szCs w:val="16"/>
        </w:rPr>
        <w:t>u edi</w:t>
      </w:r>
      <w:r w:rsidRPr="000C34B1">
        <w:rPr>
          <w:rFonts w:ascii="Verdana" w:hAnsi="Verdana" w:cs="Arial"/>
          <w:bCs/>
          <w:color w:val="000000"/>
          <w:sz w:val="16"/>
          <w:szCs w:val="16"/>
        </w:rPr>
        <w:t>nip edin</w:t>
      </w:r>
      <w:r w:rsidR="00F25BF0" w:rsidRPr="000C34B1">
        <w:rPr>
          <w:rFonts w:ascii="Verdana" w:hAnsi="Verdana" w:cs="Arial"/>
          <w:bCs/>
          <w:color w:val="000000"/>
          <w:sz w:val="16"/>
          <w:szCs w:val="16"/>
        </w:rPr>
        <w:t>memesi</w:t>
      </w:r>
    </w:p>
    <w:p w:rsidR="008B68EF"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B) S</w:t>
      </w:r>
      <w:r w:rsidR="00F25BF0" w:rsidRPr="000C34B1">
        <w:rPr>
          <w:rFonts w:ascii="Verdana" w:hAnsi="Verdana" w:cs="Arial"/>
          <w:bCs/>
          <w:color w:val="000000"/>
          <w:sz w:val="16"/>
          <w:szCs w:val="16"/>
        </w:rPr>
        <w:t>anatın sadece belirli</w:t>
      </w:r>
      <w:r w:rsidRPr="000C34B1">
        <w:rPr>
          <w:rFonts w:ascii="Verdana" w:hAnsi="Verdana" w:cs="Arial"/>
          <w:bCs/>
          <w:color w:val="000000"/>
          <w:sz w:val="16"/>
          <w:szCs w:val="16"/>
        </w:rPr>
        <w:t xml:space="preserve"> kişilerce yapılıp yapılmaması</w:t>
      </w:r>
    </w:p>
    <w:p w:rsidR="008B68EF"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C) S</w:t>
      </w:r>
      <w:r w:rsidR="00F25BF0" w:rsidRPr="000C34B1">
        <w:rPr>
          <w:rFonts w:ascii="Verdana" w:hAnsi="Verdana" w:cs="Arial"/>
          <w:bCs/>
          <w:color w:val="000000"/>
          <w:sz w:val="16"/>
          <w:szCs w:val="16"/>
        </w:rPr>
        <w:t>anatın t</w:t>
      </w:r>
      <w:r w:rsidRPr="000C34B1">
        <w:rPr>
          <w:rFonts w:ascii="Verdana" w:hAnsi="Verdana" w:cs="Arial"/>
          <w:bCs/>
          <w:color w:val="000000"/>
          <w:sz w:val="16"/>
          <w:szCs w:val="16"/>
        </w:rPr>
        <w:t>oplum için yapılıp yapılmaması*</w:t>
      </w:r>
    </w:p>
    <w:p w:rsidR="00F25BF0" w:rsidRPr="000C34B1" w:rsidRDefault="008B68EF" w:rsidP="008B68EF">
      <w:pPr>
        <w:pStyle w:val="AralkYok"/>
        <w:rPr>
          <w:rFonts w:ascii="Verdana" w:hAnsi="Verdana" w:cs="Arial"/>
          <w:bCs/>
          <w:color w:val="000000"/>
          <w:sz w:val="16"/>
          <w:szCs w:val="16"/>
        </w:rPr>
      </w:pPr>
      <w:r w:rsidRPr="000C34B1">
        <w:rPr>
          <w:rFonts w:ascii="Verdana" w:hAnsi="Verdana" w:cs="Arial"/>
          <w:bCs/>
          <w:color w:val="000000"/>
          <w:sz w:val="16"/>
          <w:szCs w:val="16"/>
        </w:rPr>
        <w:t>D) S</w:t>
      </w:r>
      <w:r w:rsidR="00F25BF0" w:rsidRPr="000C34B1">
        <w:rPr>
          <w:rFonts w:ascii="Verdana" w:hAnsi="Verdana" w:cs="Arial"/>
          <w:bCs/>
          <w:color w:val="000000"/>
          <w:sz w:val="16"/>
          <w:szCs w:val="16"/>
        </w:rPr>
        <w:t>anatın maddi bir kazanç için yapılıp yapılmaması</w:t>
      </w:r>
    </w:p>
    <w:sectPr w:rsidR="00F25BF0" w:rsidRPr="000C34B1" w:rsidSect="00AE4DC9">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572"/>
    <w:multiLevelType w:val="hybridMultilevel"/>
    <w:tmpl w:val="BB10CCEA"/>
    <w:lvl w:ilvl="0" w:tplc="68F2A70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73D67"/>
    <w:multiLevelType w:val="hybridMultilevel"/>
    <w:tmpl w:val="2A2068D4"/>
    <w:lvl w:ilvl="0" w:tplc="359C3178">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5F587C"/>
    <w:multiLevelType w:val="hybridMultilevel"/>
    <w:tmpl w:val="6052A37A"/>
    <w:lvl w:ilvl="0" w:tplc="3E00EF1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6BB4496"/>
    <w:multiLevelType w:val="hybridMultilevel"/>
    <w:tmpl w:val="232A7196"/>
    <w:lvl w:ilvl="0" w:tplc="0CC8B0B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6E1A67"/>
    <w:multiLevelType w:val="hybridMultilevel"/>
    <w:tmpl w:val="2A904C62"/>
    <w:lvl w:ilvl="0" w:tplc="C38C511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AC91B41"/>
    <w:multiLevelType w:val="hybridMultilevel"/>
    <w:tmpl w:val="CD14F8A8"/>
    <w:lvl w:ilvl="0" w:tplc="A93E4B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E1856F8"/>
    <w:multiLevelType w:val="hybridMultilevel"/>
    <w:tmpl w:val="97AE7E70"/>
    <w:lvl w:ilvl="0" w:tplc="E45084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6806666"/>
    <w:multiLevelType w:val="hybridMultilevel"/>
    <w:tmpl w:val="88A6CC92"/>
    <w:lvl w:ilvl="0" w:tplc="A49C9EF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3F64226"/>
    <w:multiLevelType w:val="hybridMultilevel"/>
    <w:tmpl w:val="C1D45D88"/>
    <w:lvl w:ilvl="0" w:tplc="802EFB7E">
      <w:start w:val="1"/>
      <w:numFmt w:val="upperLetter"/>
      <w:lvlText w:val="%1)"/>
      <w:lvlJc w:val="left"/>
      <w:pPr>
        <w:ind w:left="720" w:hanging="360"/>
      </w:pPr>
      <w:rPr>
        <w:rFonts w:ascii="Arial" w:hAnsi="Arial" w:hint="default"/>
        <w:b/>
        <w:sz w:val="2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7CB5EB3"/>
    <w:multiLevelType w:val="hybridMultilevel"/>
    <w:tmpl w:val="F894F97E"/>
    <w:lvl w:ilvl="0" w:tplc="5942B57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F7110D9"/>
    <w:multiLevelType w:val="hybridMultilevel"/>
    <w:tmpl w:val="6710683E"/>
    <w:lvl w:ilvl="0" w:tplc="FAA2BBA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62001EA"/>
    <w:multiLevelType w:val="hybridMultilevel"/>
    <w:tmpl w:val="8AB6CFDE"/>
    <w:lvl w:ilvl="0" w:tplc="535417F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E50198"/>
    <w:multiLevelType w:val="hybridMultilevel"/>
    <w:tmpl w:val="D37A981E"/>
    <w:lvl w:ilvl="0" w:tplc="934AE0A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0"/>
  </w:num>
  <w:num w:numId="5">
    <w:abstractNumId w:val="11"/>
  </w:num>
  <w:num w:numId="6">
    <w:abstractNumId w:val="7"/>
  </w:num>
  <w:num w:numId="7">
    <w:abstractNumId w:val="4"/>
  </w:num>
  <w:num w:numId="8">
    <w:abstractNumId w:val="8"/>
  </w:num>
  <w:num w:numId="9">
    <w:abstractNumId w:val="12"/>
  </w:num>
  <w:num w:numId="10">
    <w:abstractNumId w:val="1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1B1"/>
    <w:rsid w:val="00046CEF"/>
    <w:rsid w:val="000723CA"/>
    <w:rsid w:val="000C34B1"/>
    <w:rsid w:val="00123A66"/>
    <w:rsid w:val="00226881"/>
    <w:rsid w:val="00535D19"/>
    <w:rsid w:val="005711B1"/>
    <w:rsid w:val="00676A2D"/>
    <w:rsid w:val="007855D5"/>
    <w:rsid w:val="008B68EF"/>
    <w:rsid w:val="00AE4DC9"/>
    <w:rsid w:val="00B1410E"/>
    <w:rsid w:val="00F25B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A06B4"/>
  <w15:chartTrackingRefBased/>
  <w15:docId w15:val="{48BF3507-5F5D-4342-999E-28A16AC2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nterim">
    <w:name w:val="interim"/>
    <w:basedOn w:val="VarsaylanParagrafYazTipi"/>
    <w:rsid w:val="005711B1"/>
  </w:style>
  <w:style w:type="character" w:customStyle="1" w:styleId="final">
    <w:name w:val="final"/>
    <w:basedOn w:val="VarsaylanParagrafYazTipi"/>
    <w:rsid w:val="005711B1"/>
  </w:style>
  <w:style w:type="paragraph" w:styleId="ListeParagraf">
    <w:name w:val="List Paragraph"/>
    <w:basedOn w:val="Normal"/>
    <w:uiPriority w:val="34"/>
    <w:qFormat/>
    <w:rsid w:val="005711B1"/>
    <w:pPr>
      <w:ind w:left="720"/>
      <w:contextualSpacing/>
    </w:pPr>
  </w:style>
  <w:style w:type="paragraph" w:styleId="AralkYok">
    <w:name w:val="No Spacing"/>
    <w:uiPriority w:val="1"/>
    <w:qFormat/>
    <w:rsid w:val="00046CEF"/>
    <w:pPr>
      <w:spacing w:after="0" w:line="240" w:lineRule="auto"/>
    </w:pPr>
  </w:style>
  <w:style w:type="table" w:styleId="TabloKlavuzu">
    <w:name w:val="Table Grid"/>
    <w:basedOn w:val="NormalTablo"/>
    <w:uiPriority w:val="39"/>
    <w:rsid w:val="0012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zTablo4">
    <w:name w:val="Plain Table 4"/>
    <w:basedOn w:val="NormalTablo"/>
    <w:uiPriority w:val="44"/>
    <w:rsid w:val="00123A6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C34B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4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116005">
      <w:bodyDiv w:val="1"/>
      <w:marLeft w:val="0"/>
      <w:marRight w:val="0"/>
      <w:marTop w:val="0"/>
      <w:marBottom w:val="0"/>
      <w:divBdr>
        <w:top w:val="none" w:sz="0" w:space="0" w:color="auto"/>
        <w:left w:val="none" w:sz="0" w:space="0" w:color="auto"/>
        <w:bottom w:val="none" w:sz="0" w:space="0" w:color="auto"/>
        <w:right w:val="none" w:sz="0" w:space="0" w:color="auto"/>
      </w:divBdr>
      <w:divsChild>
        <w:div w:id="1227644048">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59715126">
      <w:bodyDiv w:val="1"/>
      <w:marLeft w:val="0"/>
      <w:marRight w:val="0"/>
      <w:marTop w:val="0"/>
      <w:marBottom w:val="0"/>
      <w:divBdr>
        <w:top w:val="none" w:sz="0" w:space="0" w:color="auto"/>
        <w:left w:val="none" w:sz="0" w:space="0" w:color="auto"/>
        <w:bottom w:val="none" w:sz="0" w:space="0" w:color="auto"/>
        <w:right w:val="none" w:sz="0" w:space="0" w:color="auto"/>
      </w:divBdr>
      <w:divsChild>
        <w:div w:id="433481137">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 w:id="1761487411">
      <w:bodyDiv w:val="1"/>
      <w:marLeft w:val="0"/>
      <w:marRight w:val="0"/>
      <w:marTop w:val="0"/>
      <w:marBottom w:val="0"/>
      <w:divBdr>
        <w:top w:val="none" w:sz="0" w:space="0" w:color="auto"/>
        <w:left w:val="none" w:sz="0" w:space="0" w:color="auto"/>
        <w:bottom w:val="none" w:sz="0" w:space="0" w:color="auto"/>
        <w:right w:val="none" w:sz="0" w:space="0" w:color="auto"/>
      </w:divBdr>
      <w:divsChild>
        <w:div w:id="1526361599">
          <w:marLeft w:val="0"/>
          <w:marRight w:val="0"/>
          <w:marTop w:val="0"/>
          <w:marBottom w:val="0"/>
          <w:divBdr>
            <w:top w:val="single" w:sz="6" w:space="11" w:color="DDDDDD"/>
            <w:left w:val="single" w:sz="6" w:space="11" w:color="DDDDDD"/>
            <w:bottom w:val="single" w:sz="6" w:space="11" w:color="DDDDDD"/>
            <w:right w:val="single"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2</Pages>
  <Words>1844</Words>
  <Characters>10516</Characters>
  <Application>Microsoft Office Word</Application>
  <DocSecurity>0</DocSecurity>
  <Lines>87</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Gülhan</dc:creator>
  <cp:keywords/>
  <dc:description/>
  <cp:lastModifiedBy>Gülhan</cp:lastModifiedBy>
  <cp:revision>2</cp:revision>
  <cp:lastPrinted>2018-03-30T09:13:00Z</cp:lastPrinted>
  <dcterms:created xsi:type="dcterms:W3CDTF">2018-03-28T20:04:00Z</dcterms:created>
  <dcterms:modified xsi:type="dcterms:W3CDTF">2018-03-30T09:13:00Z</dcterms:modified>
</cp:coreProperties>
</file>