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EBA5" w14:textId="30009174" w:rsidR="009C407A" w:rsidRDefault="009C407A" w:rsidP="009C407A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9601559"/>
      <w:r w:rsidRPr="00430DF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96FF38" wp14:editId="41C9DEDC">
            <wp:extent cx="198120" cy="198120"/>
            <wp:effectExtent l="0" t="0" r="0" b="0"/>
            <wp:docPr id="532275564" name="Resim 2" descr="Instagram Logo Png - Free Vectors &amp; PSDs t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nstagram Logo Png - Free Vectors &amp; PSDs to 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DFF">
        <w:rPr>
          <w:rFonts w:ascii="Arial" w:hAnsi="Arial" w:cs="Arial"/>
          <w:b/>
          <w:bCs/>
          <w:sz w:val="20"/>
          <w:szCs w:val="20"/>
        </w:rPr>
        <w:t>@mehmetakif.unaldi</w:t>
      </w:r>
      <w:r w:rsidRPr="00430DF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End w:id="0"/>
      <w:r w:rsidRPr="00430DFF">
        <w:rPr>
          <w:rFonts w:ascii="Arial" w:hAnsi="Arial" w:cs="Arial"/>
          <w:b/>
          <w:bCs/>
          <w:sz w:val="20"/>
          <w:szCs w:val="20"/>
        </w:rPr>
        <w:t xml:space="preserve">ORTAOKULU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430DFF">
        <w:rPr>
          <w:rFonts w:ascii="Arial" w:hAnsi="Arial" w:cs="Arial"/>
          <w:b/>
          <w:bCs/>
          <w:sz w:val="20"/>
          <w:szCs w:val="20"/>
        </w:rPr>
        <w:t xml:space="preserve">. SINIFLAR TÜRKÇE DERSİ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430DFF">
        <w:rPr>
          <w:rFonts w:ascii="Arial" w:hAnsi="Arial" w:cs="Arial"/>
          <w:b/>
          <w:bCs/>
          <w:sz w:val="20"/>
          <w:szCs w:val="20"/>
        </w:rPr>
        <w:t xml:space="preserve">. DÖNEM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430DFF">
        <w:rPr>
          <w:rFonts w:ascii="Arial" w:hAnsi="Arial" w:cs="Arial"/>
          <w:b/>
          <w:bCs/>
          <w:sz w:val="20"/>
          <w:szCs w:val="20"/>
        </w:rPr>
        <w:t xml:space="preserve">. YAZILI 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. SENARYO) </w:t>
      </w:r>
    </w:p>
    <w:p w14:paraId="0A1025F3" w14:textId="77777777" w:rsidR="00CB4F9B" w:rsidRDefault="00CB4F9B" w:rsidP="00162D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AFC9D35" w14:textId="77777777" w:rsidR="00194F91" w:rsidRDefault="00194F91" w:rsidP="00162D3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1A7F" w14:paraId="6A2568F1" w14:textId="77777777" w:rsidTr="00FD1B23">
        <w:tc>
          <w:tcPr>
            <w:tcW w:w="10456" w:type="dxa"/>
            <w:shd w:val="clear" w:color="auto" w:fill="E7E6E6" w:themeFill="background2"/>
          </w:tcPr>
          <w:p w14:paraId="55BA60EE" w14:textId="77777777" w:rsidR="006E1A7F" w:rsidRDefault="006E1A7F" w:rsidP="00FD1B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130DB">
              <w:rPr>
                <w:rFonts w:ascii="Arial" w:hAnsi="Arial" w:cs="Arial"/>
                <w:sz w:val="20"/>
                <w:szCs w:val="20"/>
              </w:rPr>
              <w:t xml:space="preserve">T.O.5.9. Metnin derin anlamını belirlemeye yönelik üst düzey çıkarımlar yapabilme </w:t>
            </w:r>
          </w:p>
        </w:tc>
      </w:tr>
      <w:tr w:rsidR="006E1A7F" w14:paraId="53BDCB8D" w14:textId="77777777" w:rsidTr="00FD1B23">
        <w:tc>
          <w:tcPr>
            <w:tcW w:w="10456" w:type="dxa"/>
          </w:tcPr>
          <w:p w14:paraId="5DA3E717" w14:textId="0499B81B" w:rsidR="00643947" w:rsidRPr="00643947" w:rsidRDefault="00D2469E" w:rsidP="006439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Çiftçi </w:t>
            </w:r>
            <w:r w:rsidR="004C4C13">
              <w:rPr>
                <w:rFonts w:ascii="Arial" w:hAnsi="Arial" w:cs="Arial"/>
                <w:sz w:val="20"/>
                <w:szCs w:val="20"/>
              </w:rPr>
              <w:t xml:space="preserve">Yusuf </w:t>
            </w:r>
            <w:r w:rsidR="002F35B7">
              <w:rPr>
                <w:rFonts w:ascii="Arial" w:hAnsi="Arial" w:cs="Arial"/>
                <w:sz w:val="20"/>
                <w:szCs w:val="20"/>
              </w:rPr>
              <w:t>amca</w:t>
            </w:r>
            <w:r w:rsidR="004C4C13">
              <w:rPr>
                <w:rFonts w:ascii="Arial" w:hAnsi="Arial" w:cs="Arial"/>
                <w:sz w:val="20"/>
                <w:szCs w:val="20"/>
              </w:rPr>
              <w:t>,</w:t>
            </w:r>
            <w:r w:rsidR="00643947" w:rsidRPr="006439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C13">
              <w:rPr>
                <w:rFonts w:ascii="Arial" w:hAnsi="Arial" w:cs="Arial"/>
                <w:sz w:val="20"/>
                <w:szCs w:val="20"/>
              </w:rPr>
              <w:t>y</w:t>
            </w:r>
            <w:r w:rsidR="00643947" w:rsidRPr="00643947">
              <w:rPr>
                <w:rFonts w:ascii="Arial" w:hAnsi="Arial" w:cs="Arial"/>
                <w:sz w:val="20"/>
                <w:szCs w:val="20"/>
              </w:rPr>
              <w:t>ıllarca tarlasında çalışmış, elma ağaçları dikmiş, ailesini bu ağaçlar</w:t>
            </w:r>
            <w:r w:rsidR="00351FB9">
              <w:rPr>
                <w:rFonts w:ascii="Arial" w:hAnsi="Arial" w:cs="Arial"/>
                <w:sz w:val="20"/>
                <w:szCs w:val="20"/>
              </w:rPr>
              <w:t xml:space="preserve">ın </w:t>
            </w:r>
            <w:r w:rsidR="00643947" w:rsidRPr="00643947">
              <w:rPr>
                <w:rFonts w:ascii="Arial" w:hAnsi="Arial" w:cs="Arial"/>
                <w:sz w:val="20"/>
                <w:szCs w:val="20"/>
              </w:rPr>
              <w:t>meyveler</w:t>
            </w:r>
            <w:r w:rsidR="00351FB9">
              <w:rPr>
                <w:rFonts w:ascii="Arial" w:hAnsi="Arial" w:cs="Arial"/>
                <w:sz w:val="20"/>
                <w:szCs w:val="20"/>
              </w:rPr>
              <w:t>iy</w:t>
            </w:r>
            <w:r w:rsidR="00643947" w:rsidRPr="00643947">
              <w:rPr>
                <w:rFonts w:ascii="Arial" w:hAnsi="Arial" w:cs="Arial"/>
                <w:sz w:val="20"/>
                <w:szCs w:val="20"/>
              </w:rPr>
              <w:t>le geçindirmişti. Artık yaşlanmış</w:t>
            </w:r>
            <w:r w:rsidR="009628BA">
              <w:rPr>
                <w:rFonts w:ascii="Arial" w:hAnsi="Arial" w:cs="Arial"/>
                <w:sz w:val="20"/>
                <w:szCs w:val="20"/>
              </w:rPr>
              <w:t>tı ve</w:t>
            </w:r>
            <w:r w:rsidR="00643947" w:rsidRPr="00643947">
              <w:rPr>
                <w:rFonts w:ascii="Arial" w:hAnsi="Arial" w:cs="Arial"/>
                <w:sz w:val="20"/>
                <w:szCs w:val="20"/>
              </w:rPr>
              <w:t xml:space="preserve"> tarlası</w:t>
            </w:r>
            <w:r w:rsidR="00817629">
              <w:rPr>
                <w:rFonts w:ascii="Arial" w:hAnsi="Arial" w:cs="Arial"/>
                <w:sz w:val="20"/>
                <w:szCs w:val="20"/>
              </w:rPr>
              <w:t>yl</w:t>
            </w:r>
            <w:r w:rsidR="00643947" w:rsidRPr="00643947">
              <w:rPr>
                <w:rFonts w:ascii="Arial" w:hAnsi="Arial" w:cs="Arial"/>
                <w:sz w:val="20"/>
                <w:szCs w:val="20"/>
              </w:rPr>
              <w:t>a eskisi kadar</w:t>
            </w:r>
            <w:r w:rsidR="00817629">
              <w:rPr>
                <w:rFonts w:ascii="Arial" w:hAnsi="Arial" w:cs="Arial"/>
                <w:sz w:val="20"/>
                <w:szCs w:val="20"/>
              </w:rPr>
              <w:t xml:space="preserve"> ilgilenemiyordu</w:t>
            </w:r>
            <w:r w:rsidR="00643947" w:rsidRPr="00643947">
              <w:rPr>
                <w:rFonts w:ascii="Arial" w:hAnsi="Arial" w:cs="Arial"/>
                <w:sz w:val="20"/>
                <w:szCs w:val="20"/>
              </w:rPr>
              <w:t>. Ancak her sabah bastonuna yaslanarak ağaçlarının arasında yavaş yavaş yürür, onlarla konuşur, her birine birer evlat gibi davranırdı.</w:t>
            </w:r>
            <w:r w:rsidR="00554C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687F">
              <w:rPr>
                <w:rFonts w:ascii="Arial" w:hAnsi="Arial" w:cs="Arial"/>
                <w:sz w:val="20"/>
                <w:szCs w:val="20"/>
              </w:rPr>
              <w:t>Onu gören</w:t>
            </w:r>
            <w:r w:rsidR="00643947" w:rsidRPr="00643947">
              <w:rPr>
                <w:rFonts w:ascii="Arial" w:hAnsi="Arial" w:cs="Arial"/>
                <w:sz w:val="20"/>
                <w:szCs w:val="20"/>
              </w:rPr>
              <w:t xml:space="preserve"> gençlerden biri, yaşlı çiftçiye yaklaştı:</w:t>
            </w:r>
          </w:p>
          <w:p w14:paraId="3DBF511A" w14:textId="5B730FFC" w:rsidR="00643947" w:rsidRPr="00643947" w:rsidRDefault="00643947" w:rsidP="006439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3947">
              <w:rPr>
                <w:rFonts w:ascii="Arial" w:hAnsi="Arial" w:cs="Arial"/>
                <w:sz w:val="20"/>
                <w:szCs w:val="20"/>
              </w:rPr>
              <w:t xml:space="preserve">— </w:t>
            </w:r>
            <w:r w:rsidR="00520679">
              <w:rPr>
                <w:rFonts w:ascii="Arial" w:hAnsi="Arial" w:cs="Arial"/>
                <w:sz w:val="20"/>
                <w:szCs w:val="20"/>
              </w:rPr>
              <w:t>Yusuf</w:t>
            </w:r>
            <w:r w:rsidRPr="006439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679">
              <w:rPr>
                <w:rFonts w:ascii="Arial" w:hAnsi="Arial" w:cs="Arial"/>
                <w:sz w:val="20"/>
                <w:szCs w:val="20"/>
              </w:rPr>
              <w:t>amca</w:t>
            </w:r>
            <w:r w:rsidRPr="00643947">
              <w:rPr>
                <w:rFonts w:ascii="Arial" w:hAnsi="Arial" w:cs="Arial"/>
                <w:sz w:val="20"/>
                <w:szCs w:val="20"/>
              </w:rPr>
              <w:t>, bu kadar zahmete ne gerek var? Artık ağaç dikmene, bahçeyle ilgilenmene ne lüzum var? Zaten ömrünün sonuna gelmişsin.</w:t>
            </w:r>
          </w:p>
          <w:p w14:paraId="6F971D72" w14:textId="06B3D598" w:rsidR="00643947" w:rsidRPr="00643947" w:rsidRDefault="00114076" w:rsidP="006439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Yusuf</w:t>
            </w:r>
            <w:r w:rsidR="00643947" w:rsidRPr="00643947">
              <w:rPr>
                <w:rFonts w:ascii="Arial" w:hAnsi="Arial" w:cs="Arial"/>
                <w:sz w:val="20"/>
                <w:szCs w:val="20"/>
              </w:rPr>
              <w:t xml:space="preserve"> amca tebessüm etti, eğildi ve yere düşmüş bir elmayı aldı. Elmayı gen</w:t>
            </w:r>
            <w:r w:rsidR="002C04C4">
              <w:rPr>
                <w:rFonts w:ascii="Arial" w:hAnsi="Arial" w:cs="Arial"/>
                <w:sz w:val="20"/>
                <w:szCs w:val="20"/>
              </w:rPr>
              <w:t xml:space="preserve">ce </w:t>
            </w:r>
            <w:r w:rsidR="00643947" w:rsidRPr="00643947">
              <w:rPr>
                <w:rFonts w:ascii="Arial" w:hAnsi="Arial" w:cs="Arial"/>
                <w:sz w:val="20"/>
                <w:szCs w:val="20"/>
              </w:rPr>
              <w:t>uzat</w:t>
            </w:r>
            <w:r w:rsidR="00876CFF">
              <w:rPr>
                <w:rFonts w:ascii="Arial" w:hAnsi="Arial" w:cs="Arial"/>
                <w:sz w:val="20"/>
                <w:szCs w:val="20"/>
              </w:rPr>
              <w:t>arak,</w:t>
            </w:r>
          </w:p>
          <w:p w14:paraId="12F0E38A" w14:textId="77777777" w:rsidR="00876CFF" w:rsidRDefault="00643947" w:rsidP="006439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3947">
              <w:rPr>
                <w:rFonts w:ascii="Arial" w:hAnsi="Arial" w:cs="Arial"/>
                <w:sz w:val="20"/>
                <w:szCs w:val="20"/>
              </w:rPr>
              <w:t>— Tadına bak evlat, dedi.</w:t>
            </w:r>
          </w:p>
          <w:p w14:paraId="7DDF18E0" w14:textId="3FBD8EEA" w:rsidR="00643947" w:rsidRPr="00643947" w:rsidRDefault="00643947" w:rsidP="006439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39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F43">
              <w:rPr>
                <w:rFonts w:ascii="Arial" w:hAnsi="Arial" w:cs="Arial"/>
                <w:sz w:val="20"/>
                <w:szCs w:val="20"/>
              </w:rPr>
              <w:t>Genç,</w:t>
            </w:r>
            <w:r w:rsidRPr="00643947">
              <w:rPr>
                <w:rFonts w:ascii="Arial" w:hAnsi="Arial" w:cs="Arial"/>
                <w:sz w:val="20"/>
                <w:szCs w:val="20"/>
              </w:rPr>
              <w:t xml:space="preserve"> elmayı ısırdı</w:t>
            </w:r>
            <w:r w:rsidR="00C74846">
              <w:rPr>
                <w:rFonts w:ascii="Arial" w:hAnsi="Arial" w:cs="Arial"/>
                <w:sz w:val="20"/>
                <w:szCs w:val="20"/>
              </w:rPr>
              <w:t>.</w:t>
            </w:r>
            <w:r w:rsidRPr="006439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4846">
              <w:rPr>
                <w:rFonts w:ascii="Arial" w:hAnsi="Arial" w:cs="Arial"/>
                <w:sz w:val="20"/>
                <w:szCs w:val="20"/>
              </w:rPr>
              <w:t>Bu, t</w:t>
            </w:r>
            <w:r w:rsidRPr="00643947">
              <w:rPr>
                <w:rFonts w:ascii="Arial" w:hAnsi="Arial" w:cs="Arial"/>
                <w:sz w:val="20"/>
                <w:szCs w:val="20"/>
              </w:rPr>
              <w:t>atlı ve sulu bir elmaydı. Gülümsedi:</w:t>
            </w:r>
          </w:p>
          <w:p w14:paraId="72CA423B" w14:textId="77777777" w:rsidR="00643947" w:rsidRPr="00643947" w:rsidRDefault="00643947" w:rsidP="006439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3947">
              <w:rPr>
                <w:rFonts w:ascii="Arial" w:hAnsi="Arial" w:cs="Arial"/>
                <w:sz w:val="20"/>
                <w:szCs w:val="20"/>
              </w:rPr>
              <w:t>— Gerçekten çok güzelmiş.</w:t>
            </w:r>
          </w:p>
          <w:p w14:paraId="6174ECBC" w14:textId="47F5743F" w:rsidR="00643947" w:rsidRPr="00643947" w:rsidRDefault="009C5796" w:rsidP="006439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Yusuf</w:t>
            </w:r>
            <w:r w:rsidR="00643947" w:rsidRPr="00643947">
              <w:rPr>
                <w:rFonts w:ascii="Arial" w:hAnsi="Arial" w:cs="Arial"/>
                <w:sz w:val="20"/>
                <w:szCs w:val="20"/>
              </w:rPr>
              <w:t xml:space="preserve"> amca gülümsedi:</w:t>
            </w:r>
          </w:p>
          <w:p w14:paraId="3837E7A1" w14:textId="5D8DFC60" w:rsidR="006E1A7F" w:rsidRDefault="00643947" w:rsidP="006439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3947">
              <w:rPr>
                <w:rFonts w:ascii="Arial" w:hAnsi="Arial" w:cs="Arial"/>
                <w:sz w:val="20"/>
                <w:szCs w:val="20"/>
              </w:rPr>
              <w:t>— Bu elmayı ben senin yaşındayken diktiğim ağaçtan topladım. O günlerde "Ben yediğim elmayı değil, benden sonra gelenlerin yiyeceği elmayı dikiyorum</w:t>
            </w:r>
            <w:r w:rsidR="00A232F0">
              <w:rPr>
                <w:rFonts w:ascii="Arial" w:hAnsi="Arial" w:cs="Arial"/>
                <w:sz w:val="20"/>
                <w:szCs w:val="20"/>
              </w:rPr>
              <w:t>.</w:t>
            </w:r>
            <w:r w:rsidRPr="00643947">
              <w:rPr>
                <w:rFonts w:ascii="Arial" w:hAnsi="Arial" w:cs="Arial"/>
                <w:sz w:val="20"/>
                <w:szCs w:val="20"/>
              </w:rPr>
              <w:t>" demiştim. Şimdi sen o ağacın meyvesini yiyorsun. Ben bugün ağaç dikiyorsam belki torunum bir gün onun gölgesinde kitap okur, belki senin çocuğun o meyveyi yer.</w:t>
            </w:r>
            <w:r w:rsidR="00D14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180E">
              <w:rPr>
                <w:rFonts w:ascii="Arial" w:hAnsi="Arial" w:cs="Arial"/>
                <w:sz w:val="20"/>
                <w:szCs w:val="20"/>
              </w:rPr>
              <w:t>Genç adam,</w:t>
            </w:r>
            <w:r w:rsidR="00D1441E" w:rsidRPr="00D1441E">
              <w:rPr>
                <w:rFonts w:ascii="Arial" w:hAnsi="Arial" w:cs="Arial"/>
                <w:sz w:val="20"/>
                <w:szCs w:val="20"/>
              </w:rPr>
              <w:t xml:space="preserve"> başını öne eğdi</w:t>
            </w:r>
            <w:r w:rsidR="0089180E">
              <w:rPr>
                <w:rFonts w:ascii="Arial" w:hAnsi="Arial" w:cs="Arial"/>
                <w:sz w:val="20"/>
                <w:szCs w:val="20"/>
              </w:rPr>
              <w:t>;</w:t>
            </w:r>
            <w:r w:rsidR="00D1441E" w:rsidRPr="00D1441E">
              <w:rPr>
                <w:rFonts w:ascii="Arial" w:hAnsi="Arial" w:cs="Arial"/>
                <w:sz w:val="20"/>
                <w:szCs w:val="20"/>
              </w:rPr>
              <w:t xml:space="preserve"> utandı. O günden sonra her sabah </w:t>
            </w:r>
            <w:r w:rsidR="007F4AB3">
              <w:rPr>
                <w:rFonts w:ascii="Arial" w:hAnsi="Arial" w:cs="Arial"/>
                <w:sz w:val="20"/>
                <w:szCs w:val="20"/>
              </w:rPr>
              <w:t>Yusuf</w:t>
            </w:r>
            <w:r w:rsidR="00D1441E" w:rsidRPr="00D1441E">
              <w:rPr>
                <w:rFonts w:ascii="Arial" w:hAnsi="Arial" w:cs="Arial"/>
                <w:sz w:val="20"/>
                <w:szCs w:val="20"/>
              </w:rPr>
              <w:t xml:space="preserve"> amcanın yanına gidip onunla birlikte ağaçlara su verdi.</w:t>
            </w:r>
          </w:p>
        </w:tc>
      </w:tr>
      <w:tr w:rsidR="006E1A7F" w14:paraId="574A5570" w14:textId="77777777" w:rsidTr="00FD1B23">
        <w:tc>
          <w:tcPr>
            <w:tcW w:w="10456" w:type="dxa"/>
            <w:shd w:val="clear" w:color="auto" w:fill="E7E6E6" w:themeFill="background2"/>
          </w:tcPr>
          <w:p w14:paraId="3336C5AD" w14:textId="4658547D" w:rsidR="006E1A7F" w:rsidRPr="00A3511F" w:rsidRDefault="006E1A7F" w:rsidP="00FD1B2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metinden ulaştığınız sonucu aşağıya yazınız. (</w:t>
            </w:r>
            <w:r w:rsidR="00826DED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P)</w:t>
            </w:r>
          </w:p>
        </w:tc>
      </w:tr>
      <w:tr w:rsidR="006E1A7F" w14:paraId="54747851" w14:textId="77777777" w:rsidTr="00FD1B23">
        <w:tc>
          <w:tcPr>
            <w:tcW w:w="10456" w:type="dxa"/>
          </w:tcPr>
          <w:p w14:paraId="59BC907D" w14:textId="77777777" w:rsidR="006E1A7F" w:rsidRDefault="006E1A7F" w:rsidP="00FD1B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FFED58" w14:textId="77777777" w:rsidR="006E1A7F" w:rsidRDefault="006E1A7F" w:rsidP="00FD1B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10BF4" w14:textId="77777777" w:rsidR="006E1A7F" w:rsidRDefault="006E1A7F" w:rsidP="00FD1B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75E8FF" w14:textId="77777777" w:rsidR="00CB4F9B" w:rsidRDefault="00CB4F9B" w:rsidP="00162D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8D0B159" w14:textId="77777777" w:rsidR="00FF1DDE" w:rsidRDefault="00FF1DDE" w:rsidP="00FF1DD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43E8A">
        <w:rPr>
          <w:rFonts w:ascii="Arial" w:hAnsi="Arial" w:cs="Arial"/>
          <w:sz w:val="18"/>
          <w:szCs w:val="18"/>
        </w:rPr>
        <w:t>Cevap anahtarı için instagram @mehmetakif.unaldi</w:t>
      </w:r>
    </w:p>
    <w:p w14:paraId="228E11E1" w14:textId="77777777" w:rsidR="005E5ADC" w:rsidRDefault="005E5ADC" w:rsidP="00162D3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40"/>
        <w:gridCol w:w="5416"/>
      </w:tblGrid>
      <w:tr w:rsidR="00DD3856" w14:paraId="45521093" w14:textId="77777777" w:rsidTr="00FD1B23">
        <w:tc>
          <w:tcPr>
            <w:tcW w:w="10456" w:type="dxa"/>
            <w:gridSpan w:val="2"/>
            <w:shd w:val="clear" w:color="auto" w:fill="E7E6E6" w:themeFill="background2"/>
          </w:tcPr>
          <w:p w14:paraId="3CC3F9C7" w14:textId="77777777" w:rsidR="00DD3856" w:rsidRDefault="00DD3856" w:rsidP="00FD1B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130DB">
              <w:rPr>
                <w:rFonts w:ascii="Arial" w:hAnsi="Arial" w:cs="Arial"/>
                <w:sz w:val="20"/>
                <w:szCs w:val="20"/>
              </w:rPr>
              <w:t xml:space="preserve">T.O.5.11. Metinler arası karşılaştırma yapabilme </w:t>
            </w:r>
          </w:p>
        </w:tc>
      </w:tr>
      <w:tr w:rsidR="00DD3856" w14:paraId="1860FB10" w14:textId="77777777" w:rsidTr="00FD1B23">
        <w:tc>
          <w:tcPr>
            <w:tcW w:w="5040" w:type="dxa"/>
          </w:tcPr>
          <w:p w14:paraId="7852A39A" w14:textId="77777777" w:rsidR="00DD3856" w:rsidRPr="00714E10" w:rsidRDefault="00DD3856" w:rsidP="00FD1B2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E10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  <w:p w14:paraId="155B40BC" w14:textId="3A0D2C35" w:rsidR="00DD3856" w:rsidRDefault="003F794F" w:rsidP="00FD1B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794F">
              <w:rPr>
                <w:rFonts w:ascii="Arial" w:hAnsi="Arial" w:cs="Arial"/>
                <w:sz w:val="20"/>
                <w:szCs w:val="20"/>
              </w:rPr>
              <w:t xml:space="preserve">Yağmur, </w:t>
            </w:r>
            <w:r w:rsidR="007253CC">
              <w:rPr>
                <w:rFonts w:ascii="Arial" w:hAnsi="Arial" w:cs="Arial"/>
                <w:sz w:val="20"/>
                <w:szCs w:val="20"/>
              </w:rPr>
              <w:t>t</w:t>
            </w:r>
            <w:r w:rsidRPr="003F794F">
              <w:rPr>
                <w:rFonts w:ascii="Arial" w:hAnsi="Arial" w:cs="Arial"/>
                <w:sz w:val="20"/>
                <w:szCs w:val="20"/>
              </w:rPr>
              <w:t>oprağın su ihtiyacını karşılayarak bitkilerin büyümesine yardımcı olur. Barajlar, göller ve yer altı suları yağmur sayesinde dolar</w:t>
            </w:r>
            <w:r w:rsidR="00614B2C">
              <w:rPr>
                <w:rFonts w:ascii="Arial" w:hAnsi="Arial" w:cs="Arial"/>
                <w:sz w:val="20"/>
                <w:szCs w:val="20"/>
              </w:rPr>
              <w:t>.</w:t>
            </w:r>
            <w:r w:rsidRPr="003F79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4B2C">
              <w:rPr>
                <w:rFonts w:ascii="Arial" w:hAnsi="Arial" w:cs="Arial"/>
                <w:sz w:val="20"/>
                <w:szCs w:val="20"/>
              </w:rPr>
              <w:t>B</w:t>
            </w:r>
            <w:r w:rsidRPr="003F794F">
              <w:rPr>
                <w:rFonts w:ascii="Arial" w:hAnsi="Arial" w:cs="Arial"/>
                <w:sz w:val="20"/>
                <w:szCs w:val="20"/>
              </w:rPr>
              <w:t xml:space="preserve">öylece </w:t>
            </w:r>
            <w:r w:rsidR="00EF291B">
              <w:rPr>
                <w:rFonts w:ascii="Arial" w:hAnsi="Arial" w:cs="Arial"/>
                <w:sz w:val="20"/>
                <w:szCs w:val="20"/>
              </w:rPr>
              <w:t>canlılar</w:t>
            </w:r>
            <w:r w:rsidRPr="003F794F">
              <w:rPr>
                <w:rFonts w:ascii="Arial" w:hAnsi="Arial" w:cs="Arial"/>
                <w:sz w:val="20"/>
                <w:szCs w:val="20"/>
              </w:rPr>
              <w:t xml:space="preserve"> için gerekli olan su temin edilir. </w:t>
            </w:r>
            <w:r w:rsidR="00447584">
              <w:rPr>
                <w:rFonts w:ascii="Arial" w:hAnsi="Arial" w:cs="Arial"/>
                <w:sz w:val="20"/>
                <w:szCs w:val="20"/>
              </w:rPr>
              <w:t>Yağmur,</w:t>
            </w:r>
            <w:r w:rsidRPr="003F794F">
              <w:rPr>
                <w:rFonts w:ascii="Arial" w:hAnsi="Arial" w:cs="Arial"/>
                <w:sz w:val="20"/>
                <w:szCs w:val="20"/>
              </w:rPr>
              <w:t xml:space="preserve"> havadaki </w:t>
            </w:r>
            <w:r w:rsidR="00447584">
              <w:rPr>
                <w:rFonts w:ascii="Arial" w:hAnsi="Arial" w:cs="Arial"/>
                <w:sz w:val="20"/>
                <w:szCs w:val="20"/>
              </w:rPr>
              <w:t>kiri</w:t>
            </w:r>
            <w:r w:rsidRPr="003F794F">
              <w:rPr>
                <w:rFonts w:ascii="Arial" w:hAnsi="Arial" w:cs="Arial"/>
                <w:sz w:val="20"/>
                <w:szCs w:val="20"/>
              </w:rPr>
              <w:t xml:space="preserve"> temizleyerek havanın temiz olmasını sağlar. </w:t>
            </w:r>
            <w:r w:rsidR="00447584">
              <w:rPr>
                <w:rFonts w:ascii="Arial" w:hAnsi="Arial" w:cs="Arial"/>
                <w:sz w:val="20"/>
                <w:szCs w:val="20"/>
              </w:rPr>
              <w:t>E</w:t>
            </w:r>
            <w:r w:rsidRPr="003F794F">
              <w:rPr>
                <w:rFonts w:ascii="Arial" w:hAnsi="Arial" w:cs="Arial"/>
                <w:sz w:val="20"/>
                <w:szCs w:val="20"/>
              </w:rPr>
              <w:t xml:space="preserve">n etkili doğal kaynaklardan biri olan yağmur, tarımın da temelidir. </w:t>
            </w:r>
          </w:p>
        </w:tc>
        <w:tc>
          <w:tcPr>
            <w:tcW w:w="5416" w:type="dxa"/>
          </w:tcPr>
          <w:p w14:paraId="68CF3473" w14:textId="77777777" w:rsidR="00DD3856" w:rsidRPr="00714E10" w:rsidRDefault="00DD3856" w:rsidP="00FD1B2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E10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  <w:p w14:paraId="39840282" w14:textId="4357B802" w:rsidR="00DD3856" w:rsidRDefault="00A45E1B" w:rsidP="00EA6B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45E1B">
              <w:rPr>
                <w:rFonts w:ascii="Arial" w:hAnsi="Arial" w:cs="Arial"/>
                <w:sz w:val="20"/>
                <w:szCs w:val="20"/>
              </w:rPr>
              <w:t xml:space="preserve">Kerem </w:t>
            </w:r>
            <w:r w:rsidR="004E3B93">
              <w:rPr>
                <w:rFonts w:ascii="Arial" w:hAnsi="Arial" w:cs="Arial"/>
                <w:sz w:val="20"/>
                <w:szCs w:val="20"/>
              </w:rPr>
              <w:t>ödeviyle hiç ilgilenmedi</w:t>
            </w:r>
            <w:r w:rsidRPr="00A45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E1B">
              <w:rPr>
                <w:rFonts w:ascii="Arial" w:hAnsi="Arial" w:cs="Arial"/>
                <w:sz w:val="20"/>
                <w:szCs w:val="20"/>
              </w:rPr>
              <w:t xml:space="preserve">Sunum günü geldiğinde </w:t>
            </w:r>
            <w:r w:rsidR="004E3B93">
              <w:rPr>
                <w:rFonts w:ascii="Arial" w:hAnsi="Arial" w:cs="Arial"/>
                <w:sz w:val="20"/>
                <w:szCs w:val="20"/>
              </w:rPr>
              <w:t>s</w:t>
            </w:r>
            <w:r w:rsidRPr="00A45E1B">
              <w:rPr>
                <w:rFonts w:ascii="Arial" w:hAnsi="Arial" w:cs="Arial"/>
                <w:sz w:val="20"/>
                <w:szCs w:val="20"/>
              </w:rPr>
              <w:t>ınıfın önünde durdu ama söyleyecek hiçbir şeyi yoktu. Arkadaşları onu şaşkınlıkla izledi. Öğretmeni üzgün bir şekilde "Keşke biraz zaman ayırsaydın</w:t>
            </w:r>
            <w:r w:rsidR="00EA6B16">
              <w:rPr>
                <w:rFonts w:ascii="Arial" w:hAnsi="Arial" w:cs="Arial"/>
                <w:sz w:val="20"/>
                <w:szCs w:val="20"/>
              </w:rPr>
              <w:t>.</w:t>
            </w:r>
            <w:r w:rsidRPr="00A45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6B16">
              <w:rPr>
                <w:rFonts w:ascii="Arial" w:hAnsi="Arial" w:cs="Arial"/>
                <w:sz w:val="20"/>
                <w:szCs w:val="20"/>
              </w:rPr>
              <w:t>B</w:t>
            </w:r>
            <w:r w:rsidRPr="00A45E1B">
              <w:rPr>
                <w:rFonts w:ascii="Arial" w:hAnsi="Arial" w:cs="Arial"/>
                <w:sz w:val="20"/>
                <w:szCs w:val="20"/>
              </w:rPr>
              <w:t>elki bize güzel bir hikâye anlatabilirdin</w:t>
            </w:r>
            <w:r w:rsidR="00EA6B16">
              <w:rPr>
                <w:rFonts w:ascii="Arial" w:hAnsi="Arial" w:cs="Arial"/>
                <w:sz w:val="20"/>
                <w:szCs w:val="20"/>
              </w:rPr>
              <w:t>.</w:t>
            </w:r>
            <w:r w:rsidRPr="00A45E1B">
              <w:rPr>
                <w:rFonts w:ascii="Arial" w:hAnsi="Arial" w:cs="Arial"/>
                <w:sz w:val="20"/>
                <w:szCs w:val="20"/>
              </w:rPr>
              <w:t>" dedi.</w:t>
            </w:r>
            <w:r w:rsidR="00EA6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E1B">
              <w:rPr>
                <w:rFonts w:ascii="Arial" w:hAnsi="Arial" w:cs="Arial"/>
                <w:sz w:val="20"/>
                <w:szCs w:val="20"/>
              </w:rPr>
              <w:t>Kerem eve giderken düşündü. Gerçekten de televizyon dışında pek bir şey yapmıyordu. O akşam kitaplığından bir hikâye kitabı seçti ve okumaya başladı.</w:t>
            </w:r>
          </w:p>
        </w:tc>
      </w:tr>
      <w:tr w:rsidR="00DD3856" w14:paraId="331F49A1" w14:textId="77777777" w:rsidTr="00FD1B23">
        <w:tc>
          <w:tcPr>
            <w:tcW w:w="10456" w:type="dxa"/>
            <w:gridSpan w:val="2"/>
            <w:shd w:val="clear" w:color="auto" w:fill="E7E6E6" w:themeFill="background2"/>
          </w:tcPr>
          <w:p w14:paraId="5B8C5ED7" w14:textId="7F59F1A9" w:rsidR="00DD3856" w:rsidRPr="00770B63" w:rsidRDefault="00DD3856" w:rsidP="00FD1B2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Numaralanmış metinleri karşılaştırarak aralarında bulduğunuz farklardan ikisini aşağıya yazınız. (</w:t>
            </w:r>
            <w:r w:rsidR="003B679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P)</w:t>
            </w:r>
          </w:p>
        </w:tc>
      </w:tr>
      <w:tr w:rsidR="00DD3856" w14:paraId="551A25F6" w14:textId="77777777" w:rsidTr="00FD1B23">
        <w:tc>
          <w:tcPr>
            <w:tcW w:w="10456" w:type="dxa"/>
            <w:gridSpan w:val="2"/>
          </w:tcPr>
          <w:p w14:paraId="52587210" w14:textId="77777777" w:rsidR="00DD3856" w:rsidRDefault="00DD3856" w:rsidP="00FD1B2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1CC214" w14:textId="77777777" w:rsidR="00DD3856" w:rsidRDefault="00DD3856" w:rsidP="00FD1B2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4E532E" w14:textId="77777777" w:rsidR="00DD3856" w:rsidRDefault="00DD3856" w:rsidP="00FD1B2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D9E45A" w14:textId="77777777" w:rsidR="00DD3856" w:rsidRDefault="00DD3856" w:rsidP="00FD1B2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5E9471" w14:textId="77777777" w:rsidR="005E5ADC" w:rsidRDefault="005E5ADC" w:rsidP="00162D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D7C194F" w14:textId="77777777" w:rsidR="009E5604" w:rsidRDefault="009E5604" w:rsidP="00162D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36F923E" w14:textId="77777777" w:rsidR="009E5604" w:rsidRDefault="009E5604" w:rsidP="00162D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DB60C6" w14:textId="77777777" w:rsidR="009E5604" w:rsidRDefault="009E5604" w:rsidP="00162D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33D58FF" w14:textId="77777777" w:rsidR="009E5604" w:rsidRDefault="009E5604" w:rsidP="00162D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B3CE3E1" w14:textId="77777777" w:rsidR="009E5604" w:rsidRDefault="009E5604" w:rsidP="00162D3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5604" w14:paraId="0AEDB306" w14:textId="77777777" w:rsidTr="00BF2825">
        <w:tc>
          <w:tcPr>
            <w:tcW w:w="10456" w:type="dxa"/>
            <w:shd w:val="clear" w:color="auto" w:fill="E7E6E6" w:themeFill="background2"/>
          </w:tcPr>
          <w:p w14:paraId="59D2E6D1" w14:textId="723FF029" w:rsidR="009E5604" w:rsidRDefault="009E5604" w:rsidP="00162D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5604">
              <w:rPr>
                <w:rFonts w:ascii="Arial" w:hAnsi="Arial" w:cs="Arial"/>
                <w:sz w:val="20"/>
                <w:szCs w:val="20"/>
              </w:rPr>
              <w:t>T.Y.5.15. Eleştirisini yazılı olarak ifade edebilme</w:t>
            </w:r>
            <w:r w:rsidR="008E28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604">
              <w:rPr>
                <w:rFonts w:ascii="Arial" w:hAnsi="Arial" w:cs="Arial"/>
                <w:sz w:val="20"/>
                <w:szCs w:val="20"/>
              </w:rPr>
              <w:t>/</w:t>
            </w:r>
            <w:r w:rsidR="008E28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604">
              <w:rPr>
                <w:rFonts w:ascii="Arial" w:hAnsi="Arial" w:cs="Arial"/>
                <w:sz w:val="20"/>
                <w:szCs w:val="20"/>
              </w:rPr>
              <w:t xml:space="preserve">T.Y.5.21. Yazım kuralları ve noktalama işaretlerini uygulayabilme </w:t>
            </w:r>
          </w:p>
        </w:tc>
      </w:tr>
      <w:tr w:rsidR="009E5604" w14:paraId="151BE19C" w14:textId="77777777" w:rsidTr="009E5604">
        <w:tc>
          <w:tcPr>
            <w:tcW w:w="10456" w:type="dxa"/>
          </w:tcPr>
          <w:p w14:paraId="26A6CF21" w14:textId="2E43AD5C" w:rsidR="007D7E0D" w:rsidRPr="007D7E0D" w:rsidRDefault="00187672" w:rsidP="007D7E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Çamyazı</w:t>
            </w:r>
            <w:r w:rsidR="007D7E0D" w:rsidRPr="007D7E0D">
              <w:rPr>
                <w:rFonts w:ascii="Arial" w:hAnsi="Arial" w:cs="Arial"/>
                <w:sz w:val="20"/>
                <w:szCs w:val="20"/>
              </w:rPr>
              <w:t xml:space="preserve"> Mahallesi, adını bahar aylarında sokaklarını süsleyen rengârenk çiçeklerden ve göğe uzanan yaşlı ağaçlardan alıyordu. Mahalle halkı için bu ağaçlar</w:t>
            </w:r>
            <w:r w:rsidR="00B225BB">
              <w:rPr>
                <w:rFonts w:ascii="Arial" w:hAnsi="Arial" w:cs="Arial"/>
                <w:sz w:val="20"/>
                <w:szCs w:val="20"/>
              </w:rPr>
              <w:t>;</w:t>
            </w:r>
            <w:r w:rsidR="007D7E0D" w:rsidRPr="007D7E0D">
              <w:rPr>
                <w:rFonts w:ascii="Arial" w:hAnsi="Arial" w:cs="Arial"/>
                <w:sz w:val="20"/>
                <w:szCs w:val="20"/>
              </w:rPr>
              <w:t xml:space="preserve"> geçmişin, çocukluğun ve mahalle kültürünün sessiz tanıklarıydı.</w:t>
            </w:r>
          </w:p>
          <w:p w14:paraId="1DDF976A" w14:textId="1CEA1C48" w:rsidR="007D7E0D" w:rsidRPr="007D7E0D" w:rsidRDefault="007D7E0D" w:rsidP="007D7E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7E0D">
              <w:rPr>
                <w:rFonts w:ascii="Arial" w:hAnsi="Arial" w:cs="Arial"/>
                <w:sz w:val="20"/>
                <w:szCs w:val="20"/>
              </w:rPr>
              <w:t xml:space="preserve">Bir sabah </w:t>
            </w:r>
            <w:r w:rsidR="00E50A38">
              <w:rPr>
                <w:rFonts w:ascii="Arial" w:hAnsi="Arial" w:cs="Arial"/>
                <w:sz w:val="20"/>
                <w:szCs w:val="20"/>
              </w:rPr>
              <w:t>bir inşaat firmasından</w:t>
            </w:r>
            <w:r w:rsidRPr="007D7E0D">
              <w:rPr>
                <w:rFonts w:ascii="Arial" w:hAnsi="Arial" w:cs="Arial"/>
                <w:sz w:val="20"/>
                <w:szCs w:val="20"/>
              </w:rPr>
              <w:t xml:space="preserve"> gelen iş makineleri mahalleye girdi. Kaldırımlar söküldü, yollar kazıldı. Mahalleli başta memnundu. Yolların düzeleceği, alt</w:t>
            </w:r>
            <w:r w:rsidR="00F934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7E0D">
              <w:rPr>
                <w:rFonts w:ascii="Arial" w:hAnsi="Arial" w:cs="Arial"/>
                <w:sz w:val="20"/>
                <w:szCs w:val="20"/>
              </w:rPr>
              <w:t>yapının yenileneceği söyleniyordu. Fakat birkaç gün içinde durum değişti.</w:t>
            </w:r>
          </w:p>
          <w:p w14:paraId="5BF9B183" w14:textId="6C8C77B6" w:rsidR="009E5604" w:rsidRDefault="007D7E0D" w:rsidP="007D7E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7E0D">
              <w:rPr>
                <w:rFonts w:ascii="Arial" w:hAnsi="Arial" w:cs="Arial"/>
                <w:sz w:val="20"/>
                <w:szCs w:val="20"/>
              </w:rPr>
              <w:t xml:space="preserve">Kazılar ilerledikçe ağaçların kökleri zarar görmeye başladı. Bazı ağaçlar yan yatmaya başladı. </w:t>
            </w:r>
            <w:r w:rsidR="00A56772">
              <w:rPr>
                <w:rFonts w:ascii="Arial" w:hAnsi="Arial" w:cs="Arial"/>
                <w:sz w:val="20"/>
                <w:szCs w:val="20"/>
              </w:rPr>
              <w:t>İnşaat şirketi</w:t>
            </w:r>
            <w:r w:rsidRPr="007D7E0D">
              <w:rPr>
                <w:rFonts w:ascii="Arial" w:hAnsi="Arial" w:cs="Arial"/>
                <w:sz w:val="20"/>
                <w:szCs w:val="20"/>
              </w:rPr>
              <w:t xml:space="preserve"> çalışanları, "Bunlar zaten yaşlı ağaçlar, devrilme riski var</w:t>
            </w:r>
            <w:r w:rsidR="00341D2A">
              <w:rPr>
                <w:rFonts w:ascii="Arial" w:hAnsi="Arial" w:cs="Arial"/>
                <w:sz w:val="20"/>
                <w:szCs w:val="20"/>
              </w:rPr>
              <w:t>.</w:t>
            </w:r>
            <w:r w:rsidRPr="007D7E0D">
              <w:rPr>
                <w:rFonts w:ascii="Arial" w:hAnsi="Arial" w:cs="Arial"/>
                <w:sz w:val="20"/>
                <w:szCs w:val="20"/>
              </w:rPr>
              <w:t>" diyerek birkaçını kestiler. Oysa onlarca yıldır dimdik duran o ağaçlar, mahallede depremde bile devrilmemişti.</w:t>
            </w:r>
            <w:r w:rsidR="00B02825">
              <w:rPr>
                <w:rFonts w:ascii="Arial" w:hAnsi="Arial" w:cs="Arial"/>
                <w:sz w:val="20"/>
                <w:szCs w:val="20"/>
              </w:rPr>
              <w:t xml:space="preserve"> Bütün bu olan bitene mahallede birkaç cılız sesin dışında itiraz eden olmadı. </w:t>
            </w:r>
            <w:r w:rsidR="002937E8">
              <w:rPr>
                <w:rFonts w:ascii="Arial" w:hAnsi="Arial" w:cs="Arial"/>
                <w:sz w:val="20"/>
                <w:szCs w:val="20"/>
              </w:rPr>
              <w:t>İnsanlar, bu doğa katliamına sessiz kaldılar. Bu duyarsızlık herkese çok pahalıya patlayacaktı.</w:t>
            </w:r>
          </w:p>
        </w:tc>
      </w:tr>
      <w:tr w:rsidR="009E5604" w14:paraId="581B1C81" w14:textId="77777777" w:rsidTr="00BF2825">
        <w:tc>
          <w:tcPr>
            <w:tcW w:w="10456" w:type="dxa"/>
            <w:shd w:val="clear" w:color="auto" w:fill="E7E6E6" w:themeFill="background2"/>
          </w:tcPr>
          <w:p w14:paraId="69AACA2D" w14:textId="4EE302C5" w:rsidR="00E2186C" w:rsidRPr="002739ED" w:rsidRDefault="002739ED" w:rsidP="00162D3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metinde</w:t>
            </w:r>
            <w:r w:rsidR="00BF2825">
              <w:rPr>
                <w:rFonts w:ascii="Arial" w:hAnsi="Arial" w:cs="Arial"/>
                <w:b/>
                <w:bCs/>
                <w:sz w:val="20"/>
                <w:szCs w:val="20"/>
              </w:rPr>
              <w:t>ki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C5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inşaat şirketinin çevreye verdiği zarar ve mahalle halkının bu duruma olan duyarsızlığı konusundaki görüşlerinizi </w:t>
            </w:r>
            <w:r w:rsidR="003A41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sekiz on cümleden oluşan bir </w:t>
            </w:r>
            <w:r w:rsidR="006301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paragrafla anlatınız. </w:t>
            </w:r>
            <w:r w:rsidR="00804E48">
              <w:rPr>
                <w:rFonts w:ascii="Arial" w:hAnsi="Arial" w:cs="Arial"/>
                <w:b/>
                <w:bCs/>
                <w:sz w:val="20"/>
                <w:szCs w:val="20"/>
              </w:rPr>
              <w:t>Yazınızda yazım kurallarını ve noktalama işaretlerini doğru uygulamaya özen gösteriniz.</w:t>
            </w:r>
            <w:r w:rsidR="003B67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(30+10 P)</w:t>
            </w:r>
          </w:p>
        </w:tc>
      </w:tr>
      <w:tr w:rsidR="00E2186C" w14:paraId="1A311881" w14:textId="77777777" w:rsidTr="009E5604">
        <w:tc>
          <w:tcPr>
            <w:tcW w:w="10456" w:type="dxa"/>
          </w:tcPr>
          <w:p w14:paraId="6E8F7702" w14:textId="77777777" w:rsidR="00E2186C" w:rsidRDefault="00E2186C" w:rsidP="00162D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994C23" w14:textId="77777777" w:rsidR="00E2186C" w:rsidRDefault="00E2186C" w:rsidP="00162D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4C5D3D" w14:textId="77777777" w:rsidR="00E2186C" w:rsidRDefault="00E2186C" w:rsidP="00162D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0DA69E" w14:textId="77777777" w:rsidR="00E2186C" w:rsidRDefault="00E2186C" w:rsidP="00162D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69135C" w14:textId="77777777" w:rsidR="00E2186C" w:rsidRDefault="00E2186C" w:rsidP="00162D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3E6EE7" w14:textId="77777777" w:rsidR="00E2186C" w:rsidRDefault="00E2186C" w:rsidP="00162D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36DA42" w14:textId="77777777" w:rsidR="00E2186C" w:rsidRDefault="00E2186C" w:rsidP="00162D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D44B1B" w14:textId="77777777" w:rsidR="00F73383" w:rsidRDefault="00F73383" w:rsidP="00162D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267106" w14:textId="77777777" w:rsidR="00F73383" w:rsidRDefault="00F73383" w:rsidP="00162D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BD10F3" w14:textId="77777777" w:rsidR="00BF2825" w:rsidRDefault="00BF2825" w:rsidP="00162D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8663C3" w14:textId="77777777" w:rsidR="00F73383" w:rsidRDefault="00F73383" w:rsidP="00162D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61058E" w14:textId="77777777" w:rsidR="008F0D25" w:rsidRDefault="008F0D25" w:rsidP="00162D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BF74D2" w14:textId="77777777" w:rsidR="008F0D25" w:rsidRDefault="008F0D25" w:rsidP="00162D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228B91" w14:textId="77777777" w:rsidR="00F73383" w:rsidRDefault="00F73383" w:rsidP="00162D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285E79" w14:textId="77777777" w:rsidR="00E2186C" w:rsidRDefault="00E2186C" w:rsidP="00162D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3F46DD" w14:textId="77777777" w:rsidR="00E2186C" w:rsidRDefault="00E2186C" w:rsidP="00162D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94814C" w14:textId="77777777" w:rsidR="00E2186C" w:rsidRDefault="00E2186C" w:rsidP="008619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7CEC77" w14:textId="77777777" w:rsidR="009E5604" w:rsidRDefault="009E5604" w:rsidP="00162D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F275960" w14:textId="77777777" w:rsidR="00861945" w:rsidRDefault="00861945" w:rsidP="0086194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43E8A">
        <w:rPr>
          <w:rFonts w:ascii="Arial" w:hAnsi="Arial" w:cs="Arial"/>
          <w:sz w:val="18"/>
          <w:szCs w:val="18"/>
        </w:rPr>
        <w:t>Cevap anahtarı için instagram @mehmetakif.unaldi</w:t>
      </w:r>
    </w:p>
    <w:p w14:paraId="418FDBF4" w14:textId="77777777" w:rsidR="00A07FD1" w:rsidRDefault="00A07FD1" w:rsidP="00162D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51BE922" w14:textId="77777777" w:rsidR="00A07FD1" w:rsidRDefault="00A07FD1" w:rsidP="00162D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EC9AD1B" w14:textId="77777777" w:rsidR="00914CF6" w:rsidRDefault="00914CF6" w:rsidP="00162D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76F8B6F" w14:textId="77777777" w:rsidR="00914CF6" w:rsidRDefault="00914CF6" w:rsidP="00162D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E90882" w14:textId="77777777" w:rsidR="00914CF6" w:rsidRDefault="00914CF6" w:rsidP="00162D3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8195570" w14:textId="77777777" w:rsidR="00914CF6" w:rsidRDefault="00914CF6" w:rsidP="00914CF6">
      <w:pPr>
        <w:spacing w:after="0" w:line="360" w:lineRule="auto"/>
        <w:jc w:val="right"/>
        <w:rPr>
          <w:rFonts w:ascii="Arial" w:eastAsia="Calibri" w:hAnsi="Arial" w:cs="Arial"/>
          <w:b/>
          <w:bCs/>
          <w:sz w:val="16"/>
          <w:szCs w:val="16"/>
        </w:rPr>
      </w:pPr>
      <w:r w:rsidRPr="006E0DEA">
        <w:rPr>
          <w:rFonts w:ascii="Arial" w:eastAsia="Calibri" w:hAnsi="Arial" w:cs="Arial"/>
          <w:b/>
          <w:bCs/>
          <w:sz w:val="16"/>
          <w:szCs w:val="16"/>
        </w:rPr>
        <w:t>BAŞARILAR DİLERİM</w:t>
      </w:r>
    </w:p>
    <w:p w14:paraId="7EEF90B6" w14:textId="77777777" w:rsidR="00914CF6" w:rsidRPr="00042D94" w:rsidRDefault="00914CF6" w:rsidP="00914CF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34423">
        <w:rPr>
          <w:rFonts w:ascii="Calibri" w:eastAsia="Calibri" w:hAnsi="Calibri" w:cs="Times New Roman"/>
          <w:noProof/>
          <w:sz w:val="20"/>
          <w:szCs w:val="20"/>
        </w:rPr>
        <w:drawing>
          <wp:inline distT="0" distB="0" distL="0" distR="0" wp14:anchorId="478F8D07" wp14:editId="69222992">
            <wp:extent cx="197485" cy="197485"/>
            <wp:effectExtent l="0" t="0" r="0" b="0"/>
            <wp:docPr id="548774106" name="Resim 1" descr="Instagram Logo Png - Free Vectors &amp; PSDs t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nstagram Logo Png - Free Vectors &amp; PSDs to 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23">
        <w:rPr>
          <w:rFonts w:ascii="Arial" w:eastAsia="Calibri" w:hAnsi="Arial" w:cs="Arial"/>
          <w:b/>
          <w:bCs/>
          <w:sz w:val="20"/>
          <w:szCs w:val="20"/>
        </w:rPr>
        <w:t>@mehmetakif.unaldi</w:t>
      </w:r>
    </w:p>
    <w:p w14:paraId="6F7BB69B" w14:textId="77777777" w:rsidR="00914CF6" w:rsidRPr="00162D36" w:rsidRDefault="00914CF6" w:rsidP="00162D36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914CF6" w:rsidRPr="00162D36" w:rsidSect="00162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25"/>
    <w:rsid w:val="00016946"/>
    <w:rsid w:val="00030904"/>
    <w:rsid w:val="00114076"/>
    <w:rsid w:val="00162D36"/>
    <w:rsid w:val="00187672"/>
    <w:rsid w:val="00194F91"/>
    <w:rsid w:val="001C6D66"/>
    <w:rsid w:val="001E2A91"/>
    <w:rsid w:val="002739ED"/>
    <w:rsid w:val="00290119"/>
    <w:rsid w:val="002937E8"/>
    <w:rsid w:val="002A629C"/>
    <w:rsid w:val="002C04C4"/>
    <w:rsid w:val="002F35B7"/>
    <w:rsid w:val="0032687F"/>
    <w:rsid w:val="00341D2A"/>
    <w:rsid w:val="00351FB9"/>
    <w:rsid w:val="003A4128"/>
    <w:rsid w:val="003A4E6E"/>
    <w:rsid w:val="003B6791"/>
    <w:rsid w:val="003F794F"/>
    <w:rsid w:val="00437E82"/>
    <w:rsid w:val="00441D43"/>
    <w:rsid w:val="00447584"/>
    <w:rsid w:val="00480A94"/>
    <w:rsid w:val="0048732D"/>
    <w:rsid w:val="004C4C13"/>
    <w:rsid w:val="004E3B93"/>
    <w:rsid w:val="0051764F"/>
    <w:rsid w:val="00520679"/>
    <w:rsid w:val="00554CAB"/>
    <w:rsid w:val="005C5BFD"/>
    <w:rsid w:val="005E5ADC"/>
    <w:rsid w:val="005F2200"/>
    <w:rsid w:val="00614B2C"/>
    <w:rsid w:val="00630103"/>
    <w:rsid w:val="00643947"/>
    <w:rsid w:val="006E1A7F"/>
    <w:rsid w:val="007253CC"/>
    <w:rsid w:val="0078160C"/>
    <w:rsid w:val="007D7E0D"/>
    <w:rsid w:val="007E1625"/>
    <w:rsid w:val="007E76C7"/>
    <w:rsid w:val="007F4AB3"/>
    <w:rsid w:val="00804E48"/>
    <w:rsid w:val="00817629"/>
    <w:rsid w:val="00826DED"/>
    <w:rsid w:val="00861945"/>
    <w:rsid w:val="00876CFF"/>
    <w:rsid w:val="0089180E"/>
    <w:rsid w:val="008E2881"/>
    <w:rsid w:val="008F0D25"/>
    <w:rsid w:val="00914CF6"/>
    <w:rsid w:val="009628BA"/>
    <w:rsid w:val="009C407A"/>
    <w:rsid w:val="009C5796"/>
    <w:rsid w:val="009E5604"/>
    <w:rsid w:val="00A07FD1"/>
    <w:rsid w:val="00A232F0"/>
    <w:rsid w:val="00A45E1B"/>
    <w:rsid w:val="00A56772"/>
    <w:rsid w:val="00A95302"/>
    <w:rsid w:val="00AB2F67"/>
    <w:rsid w:val="00AC1872"/>
    <w:rsid w:val="00B02825"/>
    <w:rsid w:val="00B225BB"/>
    <w:rsid w:val="00BE085E"/>
    <w:rsid w:val="00BF2825"/>
    <w:rsid w:val="00C10D99"/>
    <w:rsid w:val="00C74846"/>
    <w:rsid w:val="00C9384B"/>
    <w:rsid w:val="00CB4F9B"/>
    <w:rsid w:val="00D1441E"/>
    <w:rsid w:val="00D2469E"/>
    <w:rsid w:val="00D96033"/>
    <w:rsid w:val="00DD3856"/>
    <w:rsid w:val="00DE1F43"/>
    <w:rsid w:val="00E2186C"/>
    <w:rsid w:val="00E50A38"/>
    <w:rsid w:val="00EA6B16"/>
    <w:rsid w:val="00EF0878"/>
    <w:rsid w:val="00EF291B"/>
    <w:rsid w:val="00F73383"/>
    <w:rsid w:val="00F93426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4AF0"/>
  <w15:chartTrackingRefBased/>
  <w15:docId w15:val="{CBE6ED42-9938-4BE5-8469-A14F0073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E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E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E1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E1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E1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E1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1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E1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1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E1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E1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162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E162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E162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E162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162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E162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E1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E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E1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E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E1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E162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E162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E162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E1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E162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E162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6E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ÜNALDI</dc:creator>
  <cp:keywords/>
  <dc:description/>
  <cp:lastModifiedBy>Mehmet Akif ÜNALDI</cp:lastModifiedBy>
  <cp:revision>90</cp:revision>
  <dcterms:created xsi:type="dcterms:W3CDTF">2025-05-12T10:33:00Z</dcterms:created>
  <dcterms:modified xsi:type="dcterms:W3CDTF">2025-05-12T13:06:00Z</dcterms:modified>
</cp:coreProperties>
</file>