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6D411461">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550263A7" w:rsidR="008F643E" w:rsidRPr="006F1E37" w:rsidRDefault="00FE2993" w:rsidP="008F643E">
                              <w:pPr>
                                <w:pStyle w:val="AralkYok"/>
                                <w:shd w:val="clear" w:color="auto" w:fill="B4C6E7" w:themeFill="accent1" w:themeFillTint="66"/>
                                <w:jc w:val="center"/>
                                <w:rPr>
                                  <w:b/>
                                  <w:color w:val="000000" w:themeColor="text1"/>
                                  <w:sz w:val="28"/>
                                </w:rPr>
                              </w:pPr>
                              <w:r w:rsidRPr="00FE2993">
                                <w:rPr>
                                  <w:b/>
                                  <w:sz w:val="28"/>
                                </w:rPr>
                                <w:t>KAYADÜZÜ IŞIK</w:t>
                              </w:r>
                              <w:r w:rsidR="008F643E" w:rsidRPr="00FE2993">
                                <w:rPr>
                                  <w:b/>
                                  <w:sz w:val="28"/>
                                </w:rPr>
                                <w:t xml:space="preserve"> </w:t>
                              </w:r>
                              <w:r w:rsidR="008F643E" w:rsidRPr="006F1E37">
                                <w:rPr>
                                  <w:b/>
                                  <w:color w:val="000000" w:themeColor="text1"/>
                                  <w:sz w:val="28"/>
                                </w:rPr>
                                <w:t>ORTAOKULU</w:t>
                              </w:r>
                            </w:p>
                            <w:p w14:paraId="649D99EF" w14:textId="4A5AF341"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351E07">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550263A7" w:rsidR="008F643E" w:rsidRPr="006F1E37" w:rsidRDefault="00FE2993" w:rsidP="008F643E">
                        <w:pPr>
                          <w:pStyle w:val="AralkYok"/>
                          <w:shd w:val="clear" w:color="auto" w:fill="B4C6E7" w:themeFill="accent1" w:themeFillTint="66"/>
                          <w:jc w:val="center"/>
                          <w:rPr>
                            <w:b/>
                            <w:color w:val="000000" w:themeColor="text1"/>
                            <w:sz w:val="28"/>
                          </w:rPr>
                        </w:pPr>
                        <w:r w:rsidRPr="00FE2993">
                          <w:rPr>
                            <w:b/>
                            <w:sz w:val="28"/>
                          </w:rPr>
                          <w:t>KAYADÜZÜ IŞIK</w:t>
                        </w:r>
                        <w:r w:rsidR="008F643E" w:rsidRPr="00FE2993">
                          <w:rPr>
                            <w:b/>
                            <w:sz w:val="28"/>
                          </w:rPr>
                          <w:t xml:space="preserve"> </w:t>
                        </w:r>
                        <w:r w:rsidR="008F643E" w:rsidRPr="006F1E37">
                          <w:rPr>
                            <w:b/>
                            <w:color w:val="000000" w:themeColor="text1"/>
                            <w:sz w:val="28"/>
                          </w:rPr>
                          <w:t>ORTAOKULU</w:t>
                        </w:r>
                      </w:p>
                      <w:p w14:paraId="649D99EF" w14:textId="4A5AF341"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351E07">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4A117D42" w14:textId="77777777" w:rsidR="00870901" w:rsidRDefault="00870901" w:rsidP="00870901">
      <w:pPr>
        <w:pStyle w:val="ListeParagraf"/>
        <w:rPr>
          <w:rFonts w:cstheme="minorHAnsi"/>
          <w:b/>
          <w:bCs/>
          <w:shd w:val="clear" w:color="auto" w:fill="FFFFFF"/>
        </w:rPr>
      </w:pPr>
    </w:p>
    <w:p w14:paraId="060F205C" w14:textId="6D89A813" w:rsidR="00870901" w:rsidRPr="00870901" w:rsidRDefault="00AF50DC" w:rsidP="00870901">
      <w:pPr>
        <w:pStyle w:val="ListeParagraf"/>
        <w:numPr>
          <w:ilvl w:val="0"/>
          <w:numId w:val="14"/>
        </w:numPr>
        <w:rPr>
          <w:rFonts w:cstheme="minorHAnsi"/>
          <w:shd w:val="clear" w:color="auto" w:fill="FFFFFF"/>
        </w:rPr>
      </w:pPr>
      <w:r>
        <w:rPr>
          <w:rFonts w:cstheme="minorHAnsi"/>
          <w:shd w:val="clear" w:color="auto" w:fill="FFFFFF"/>
        </w:rPr>
        <w:t xml:space="preserve">Şut çekerken ayakkabım ayağımdan </w:t>
      </w:r>
      <w:r w:rsidRPr="00AF50DC">
        <w:rPr>
          <w:rFonts w:cstheme="minorHAnsi"/>
          <w:u w:val="single"/>
          <w:shd w:val="clear" w:color="auto" w:fill="FFFFFF"/>
        </w:rPr>
        <w:t>çıktı</w:t>
      </w:r>
      <w:r>
        <w:rPr>
          <w:rFonts w:cstheme="minorHAnsi"/>
          <w:shd w:val="clear" w:color="auto" w:fill="FFFFFF"/>
        </w:rPr>
        <w:t>.</w:t>
      </w:r>
    </w:p>
    <w:p w14:paraId="33EF75F3" w14:textId="079911F2" w:rsidR="00870901" w:rsidRDefault="00870901" w:rsidP="00870901">
      <w:pPr>
        <w:pStyle w:val="ListeParagraf"/>
        <w:rPr>
          <w:rFonts w:cstheme="minorHAnsi"/>
          <w:b/>
          <w:bCs/>
          <w:shd w:val="clear" w:color="auto" w:fill="FFFFFF"/>
        </w:rPr>
      </w:pPr>
      <w:r>
        <w:rPr>
          <w:rFonts w:cstheme="minorHAnsi"/>
          <w:b/>
          <w:bCs/>
          <w:shd w:val="clear" w:color="auto" w:fill="FFFFFF"/>
        </w:rPr>
        <w:t>Bu cümledeki altı çizili sözcüğün bağlamdaki anlamını yazınız ve bağlamdaki anlamıyla farklı bir cümlede kullanınız.</w:t>
      </w:r>
      <w:r w:rsidR="00F2243D">
        <w:rPr>
          <w:rFonts w:cstheme="minorHAnsi"/>
          <w:b/>
          <w:bCs/>
          <w:shd w:val="clear" w:color="auto" w:fill="FFFFFF"/>
        </w:rPr>
        <w:t xml:space="preserve"> (15 p)</w:t>
      </w:r>
    </w:p>
    <w:p w14:paraId="7B99860D" w14:textId="1FF4BBCC"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Bağlamdaki anlamı</w:t>
      </w:r>
      <w:r w:rsidRPr="00870901">
        <w:rPr>
          <w:rFonts w:cstheme="minorHAnsi"/>
          <w:shd w:val="clear" w:color="auto" w:fill="FFFFFF"/>
        </w:rPr>
        <w:tab/>
        <w:t>:</w:t>
      </w:r>
      <w:r w:rsidR="00F01EC7">
        <w:rPr>
          <w:rFonts w:cstheme="minorHAnsi"/>
          <w:shd w:val="clear" w:color="auto" w:fill="FFFFFF"/>
        </w:rPr>
        <w:t xml:space="preserve"> </w:t>
      </w:r>
      <w:r w:rsidR="00FE2993">
        <w:rPr>
          <w:rFonts w:cstheme="minorHAnsi"/>
          <w:color w:val="FF0000"/>
          <w:shd w:val="clear" w:color="auto" w:fill="FFFFFF"/>
        </w:rPr>
        <w:t>Sıyrılmak, ayrılmak</w:t>
      </w:r>
      <w:r w:rsidR="00F63D8C">
        <w:rPr>
          <w:rFonts w:cstheme="minorHAnsi"/>
          <w:color w:val="FF0000"/>
          <w:shd w:val="clear" w:color="auto" w:fill="FFFFFF"/>
        </w:rPr>
        <w:t xml:space="preserve"> </w:t>
      </w:r>
    </w:p>
    <w:p w14:paraId="4092C520" w14:textId="222F5E96" w:rsidR="00870901" w:rsidRPr="00F01EC7" w:rsidRDefault="00870901" w:rsidP="00F2243D">
      <w:pPr>
        <w:pStyle w:val="ListeParagraf"/>
        <w:spacing w:line="360" w:lineRule="auto"/>
        <w:rPr>
          <w:rFonts w:cstheme="minorHAnsi"/>
          <w:color w:val="FF0000"/>
          <w:shd w:val="clear" w:color="auto" w:fill="FFFFFF"/>
        </w:rPr>
      </w:pPr>
      <w:r w:rsidRPr="00870901">
        <w:rPr>
          <w:rFonts w:cstheme="minorHAnsi"/>
          <w:shd w:val="clear" w:color="auto" w:fill="FFFFFF"/>
        </w:rPr>
        <w:t>Benim cümlem</w:t>
      </w:r>
      <w:r w:rsidRPr="00870901">
        <w:rPr>
          <w:rFonts w:cstheme="minorHAnsi"/>
          <w:shd w:val="clear" w:color="auto" w:fill="FFFFFF"/>
        </w:rPr>
        <w:tab/>
      </w:r>
      <w:r w:rsidRPr="00870901">
        <w:rPr>
          <w:rFonts w:cstheme="minorHAnsi"/>
          <w:shd w:val="clear" w:color="auto" w:fill="FFFFFF"/>
        </w:rPr>
        <w:tab/>
        <w:t>:</w:t>
      </w:r>
      <w:r w:rsidR="00F01EC7">
        <w:rPr>
          <w:rFonts w:cstheme="minorHAnsi"/>
          <w:shd w:val="clear" w:color="auto" w:fill="FFFFFF"/>
        </w:rPr>
        <w:t xml:space="preserve"> </w:t>
      </w:r>
      <w:r w:rsidR="00FE2993">
        <w:rPr>
          <w:rFonts w:cstheme="minorHAnsi"/>
          <w:color w:val="FF0000"/>
          <w:shd w:val="clear" w:color="auto" w:fill="FFFFFF"/>
        </w:rPr>
        <w:t>Eldivenim elimden çıkınca çok üşüdüm.</w:t>
      </w:r>
    </w:p>
    <w:p w14:paraId="49F16D4D" w14:textId="77777777" w:rsidR="00870901" w:rsidRDefault="00870901" w:rsidP="00870901">
      <w:pPr>
        <w:rPr>
          <w:rFonts w:cstheme="minorHAnsi"/>
          <w:b/>
          <w:bCs/>
          <w:shd w:val="clear" w:color="auto" w:fill="FFFFFF"/>
        </w:rPr>
      </w:pPr>
    </w:p>
    <w:p w14:paraId="7032AE05" w14:textId="77777777" w:rsidR="00F2243D" w:rsidRDefault="00F2243D" w:rsidP="00870901">
      <w:pPr>
        <w:rPr>
          <w:rFonts w:cstheme="minorHAnsi"/>
          <w:b/>
          <w:bCs/>
          <w:shd w:val="clear" w:color="auto" w:fill="FFFFFF"/>
        </w:rPr>
      </w:pPr>
    </w:p>
    <w:p w14:paraId="16F7DF58" w14:textId="5FD4F7AB" w:rsidR="00870901" w:rsidRDefault="00870901" w:rsidP="00870901">
      <w:pPr>
        <w:pStyle w:val="ListeParagraf"/>
        <w:numPr>
          <w:ilvl w:val="0"/>
          <w:numId w:val="14"/>
        </w:numPr>
        <w:rPr>
          <w:rFonts w:cstheme="minorHAnsi"/>
          <w:b/>
          <w:bCs/>
          <w:shd w:val="clear" w:color="auto" w:fill="FFFFFF"/>
        </w:rPr>
      </w:pPr>
      <w:r>
        <w:rPr>
          <w:rFonts w:cstheme="minorHAnsi"/>
          <w:b/>
          <w:bCs/>
          <w:shd w:val="clear" w:color="auto" w:fill="FFFFFF"/>
        </w:rPr>
        <w:t>Aşağıdaki kelimelerin kök ve eklerini örnekteki gibi yazınız.</w:t>
      </w:r>
      <w:r w:rsidR="00F2243D">
        <w:rPr>
          <w:rFonts w:cstheme="minorHAnsi"/>
          <w:b/>
          <w:bCs/>
          <w:shd w:val="clear" w:color="auto" w:fill="FFFFFF"/>
        </w:rPr>
        <w:t xml:space="preserve"> (20 p)</w:t>
      </w:r>
    </w:p>
    <w:p w14:paraId="12B9B127" w14:textId="6C9E91AE" w:rsidR="00870901" w:rsidRDefault="00870901" w:rsidP="00F2243D">
      <w:pPr>
        <w:pStyle w:val="ListeParagraf"/>
        <w:spacing w:line="360" w:lineRule="auto"/>
        <w:rPr>
          <w:rFonts w:cstheme="minorHAnsi"/>
          <w:b/>
          <w:bCs/>
          <w:shd w:val="clear" w:color="auto" w:fill="FFFFFF"/>
        </w:rPr>
      </w:pPr>
      <w:r w:rsidRPr="00870901">
        <w:rPr>
          <w:rFonts w:cstheme="minorHAnsi"/>
          <w:b/>
          <w:bCs/>
          <w:u w:val="single"/>
          <w:shd w:val="clear" w:color="auto" w:fill="FFFFFF"/>
        </w:rPr>
        <w:t>Kelime</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Pr="00870901">
        <w:rPr>
          <w:rFonts w:cstheme="minorHAnsi"/>
          <w:b/>
          <w:bCs/>
          <w:u w:val="single"/>
          <w:shd w:val="clear" w:color="auto" w:fill="FFFFFF"/>
        </w:rPr>
        <w:t>Kök</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Pr="00870901">
        <w:rPr>
          <w:rFonts w:cstheme="minorHAnsi"/>
          <w:b/>
          <w:bCs/>
          <w:u w:val="single"/>
          <w:shd w:val="clear" w:color="auto" w:fill="FFFFFF"/>
        </w:rPr>
        <w:t>Ek</w:t>
      </w:r>
    </w:p>
    <w:p w14:paraId="1F81C0D3" w14:textId="77392945"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Sözlük</w:t>
      </w:r>
      <w:r w:rsidRPr="00870901">
        <w:rPr>
          <w:rFonts w:cstheme="minorHAnsi"/>
          <w:shd w:val="clear" w:color="auto" w:fill="FFFFFF"/>
        </w:rPr>
        <w:tab/>
      </w:r>
      <w:r w:rsidRPr="00870901">
        <w:rPr>
          <w:rFonts w:cstheme="minorHAnsi"/>
          <w:shd w:val="clear" w:color="auto" w:fill="FFFFFF"/>
        </w:rPr>
        <w:tab/>
      </w:r>
      <w:r w:rsidRPr="00870901">
        <w:rPr>
          <w:rFonts w:cstheme="minorHAnsi"/>
          <w:shd w:val="clear" w:color="auto" w:fill="FFFFFF"/>
        </w:rPr>
        <w:tab/>
        <w:t>söz</w:t>
      </w:r>
      <w:r w:rsidRPr="00870901">
        <w:rPr>
          <w:rFonts w:cstheme="minorHAnsi"/>
          <w:shd w:val="clear" w:color="auto" w:fill="FFFFFF"/>
        </w:rPr>
        <w:tab/>
      </w:r>
      <w:r w:rsidRPr="00870901">
        <w:rPr>
          <w:rFonts w:cstheme="minorHAnsi"/>
          <w:shd w:val="clear" w:color="auto" w:fill="FFFFFF"/>
        </w:rPr>
        <w:tab/>
      </w:r>
      <w:r w:rsidRPr="00870901">
        <w:rPr>
          <w:rFonts w:cstheme="minorHAnsi"/>
          <w:shd w:val="clear" w:color="auto" w:fill="FFFFFF"/>
        </w:rPr>
        <w:tab/>
        <w:t>-lük</w:t>
      </w:r>
    </w:p>
    <w:p w14:paraId="4C51FAE4" w14:textId="64751071" w:rsidR="00870901" w:rsidRPr="00870901" w:rsidRDefault="00AF50DC" w:rsidP="00F2243D">
      <w:pPr>
        <w:pStyle w:val="ListeParagraf"/>
        <w:spacing w:line="360" w:lineRule="auto"/>
        <w:rPr>
          <w:rFonts w:cstheme="minorHAnsi"/>
          <w:shd w:val="clear" w:color="auto" w:fill="FFFFFF"/>
        </w:rPr>
      </w:pPr>
      <w:r>
        <w:rPr>
          <w:rFonts w:cstheme="minorHAnsi"/>
          <w:shd w:val="clear" w:color="auto" w:fill="FFFFFF"/>
        </w:rPr>
        <w:t xml:space="preserve">Utangaç </w:t>
      </w:r>
      <w:r w:rsidR="00870901" w:rsidRPr="00870901">
        <w:rPr>
          <w:rFonts w:cstheme="minorHAnsi"/>
          <w:shd w:val="clear" w:color="auto" w:fill="FFFFFF"/>
        </w:rPr>
        <w:tab/>
      </w:r>
      <w:r w:rsidR="00F01EC7">
        <w:rPr>
          <w:rFonts w:cstheme="minorHAnsi"/>
          <w:shd w:val="clear" w:color="auto" w:fill="FFFFFF"/>
        </w:rPr>
        <w:tab/>
      </w:r>
      <w:r w:rsidR="00FE2993">
        <w:rPr>
          <w:rFonts w:cstheme="minorHAnsi"/>
          <w:color w:val="FF0000"/>
          <w:shd w:val="clear" w:color="auto" w:fill="FFFFFF"/>
        </w:rPr>
        <w:t>utan-</w:t>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E2993">
        <w:rPr>
          <w:rFonts w:cstheme="minorHAnsi"/>
          <w:color w:val="FF0000"/>
          <w:shd w:val="clear" w:color="auto" w:fill="FFFFFF"/>
        </w:rPr>
        <w:t>-</w:t>
      </w:r>
      <w:proofErr w:type="spellStart"/>
      <w:r w:rsidR="00FE2993">
        <w:rPr>
          <w:rFonts w:cstheme="minorHAnsi"/>
          <w:color w:val="FF0000"/>
          <w:shd w:val="clear" w:color="auto" w:fill="FFFFFF"/>
        </w:rPr>
        <w:t>gaç</w:t>
      </w:r>
      <w:proofErr w:type="spellEnd"/>
      <w:r w:rsidR="00F63D8C" w:rsidRPr="00F01EC7">
        <w:rPr>
          <w:rFonts w:cstheme="minorHAnsi"/>
          <w:color w:val="FF0000"/>
          <w:shd w:val="clear" w:color="auto" w:fill="FFFFFF"/>
        </w:rPr>
        <w:tab/>
      </w:r>
    </w:p>
    <w:p w14:paraId="21AE1882" w14:textId="25155933" w:rsidR="00870901" w:rsidRPr="00870901" w:rsidRDefault="00AF50DC" w:rsidP="00F2243D">
      <w:pPr>
        <w:pStyle w:val="ListeParagraf"/>
        <w:spacing w:line="360" w:lineRule="auto"/>
        <w:rPr>
          <w:rFonts w:cstheme="minorHAnsi"/>
          <w:shd w:val="clear" w:color="auto" w:fill="FFFFFF"/>
        </w:rPr>
      </w:pPr>
      <w:r>
        <w:rPr>
          <w:rFonts w:cstheme="minorHAnsi"/>
          <w:shd w:val="clear" w:color="auto" w:fill="FFFFFF"/>
        </w:rPr>
        <w:t xml:space="preserve">Bitki </w:t>
      </w:r>
      <w:r w:rsidRPr="00870901">
        <w:rPr>
          <w:rFonts w:cstheme="minorHAnsi"/>
          <w:shd w:val="clear" w:color="auto" w:fill="FFFFFF"/>
        </w:rPr>
        <w:tab/>
      </w:r>
      <w:r w:rsidR="00F01EC7">
        <w:rPr>
          <w:rFonts w:cstheme="minorHAnsi"/>
          <w:shd w:val="clear" w:color="auto" w:fill="FFFFFF"/>
        </w:rPr>
        <w:tab/>
      </w:r>
      <w:r w:rsidR="00F01EC7">
        <w:rPr>
          <w:rFonts w:cstheme="minorHAnsi"/>
          <w:shd w:val="clear" w:color="auto" w:fill="FFFFFF"/>
        </w:rPr>
        <w:tab/>
      </w:r>
      <w:r w:rsidR="00FE2993">
        <w:rPr>
          <w:rFonts w:cstheme="minorHAnsi"/>
          <w:color w:val="FF0000"/>
          <w:shd w:val="clear" w:color="auto" w:fill="FFFFFF"/>
        </w:rPr>
        <w:t>bit-</w:t>
      </w:r>
      <w:r w:rsidR="00F63D8C"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E2993">
        <w:rPr>
          <w:rFonts w:cstheme="minorHAnsi"/>
          <w:color w:val="FF0000"/>
          <w:shd w:val="clear" w:color="auto" w:fill="FFFFFF"/>
        </w:rPr>
        <w:t>-ki</w:t>
      </w:r>
      <w:r w:rsidR="00F63D8C" w:rsidRPr="00F01EC7">
        <w:rPr>
          <w:rFonts w:cstheme="minorHAnsi"/>
          <w:color w:val="FF0000"/>
          <w:shd w:val="clear" w:color="auto" w:fill="FFFFFF"/>
        </w:rPr>
        <w:tab/>
      </w:r>
    </w:p>
    <w:p w14:paraId="0BD98A3B" w14:textId="45C67B54" w:rsidR="00870901" w:rsidRPr="00F01EC7" w:rsidRDefault="00AF50DC" w:rsidP="00F2243D">
      <w:pPr>
        <w:pStyle w:val="ListeParagraf"/>
        <w:spacing w:line="360" w:lineRule="auto"/>
        <w:rPr>
          <w:rFonts w:cstheme="minorHAnsi"/>
          <w:color w:val="FF0000"/>
          <w:shd w:val="clear" w:color="auto" w:fill="FFFFFF"/>
        </w:rPr>
      </w:pPr>
      <w:r>
        <w:rPr>
          <w:rFonts w:cstheme="minorHAnsi"/>
          <w:shd w:val="clear" w:color="auto" w:fill="FFFFFF"/>
        </w:rPr>
        <w:t xml:space="preserve">Kaçak </w:t>
      </w:r>
      <w:r w:rsidRPr="00870901">
        <w:rPr>
          <w:rFonts w:cstheme="minorHAnsi"/>
          <w:shd w:val="clear" w:color="auto" w:fill="FFFFFF"/>
        </w:rPr>
        <w:tab/>
      </w:r>
      <w:r w:rsidR="00F01EC7">
        <w:rPr>
          <w:rFonts w:cstheme="minorHAnsi"/>
          <w:shd w:val="clear" w:color="auto" w:fill="FFFFFF"/>
        </w:rPr>
        <w:tab/>
      </w:r>
      <w:r w:rsidR="00F01EC7">
        <w:rPr>
          <w:rFonts w:cstheme="minorHAnsi"/>
          <w:shd w:val="clear" w:color="auto" w:fill="FFFFFF"/>
        </w:rPr>
        <w:tab/>
      </w:r>
      <w:r w:rsidR="00FE2993">
        <w:rPr>
          <w:rFonts w:cstheme="minorHAnsi"/>
          <w:color w:val="FF0000"/>
          <w:shd w:val="clear" w:color="auto" w:fill="FFFFFF"/>
        </w:rPr>
        <w:t>kaç-</w:t>
      </w:r>
      <w:r w:rsidR="00F63D8C"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E2993">
        <w:rPr>
          <w:rFonts w:cstheme="minorHAnsi"/>
          <w:color w:val="FF0000"/>
          <w:shd w:val="clear" w:color="auto" w:fill="FFFFFF"/>
        </w:rPr>
        <w:t>-ak</w:t>
      </w:r>
      <w:r w:rsidR="00F63D8C" w:rsidRPr="00F01EC7">
        <w:rPr>
          <w:rFonts w:cstheme="minorHAnsi"/>
          <w:color w:val="FF0000"/>
          <w:shd w:val="clear" w:color="auto" w:fill="FFFFFF"/>
        </w:rPr>
        <w:tab/>
      </w:r>
    </w:p>
    <w:p w14:paraId="48BE550C" w14:textId="77777777" w:rsidR="00870901" w:rsidRDefault="00870901" w:rsidP="00870901">
      <w:pPr>
        <w:rPr>
          <w:rFonts w:cstheme="minorHAnsi"/>
          <w:b/>
          <w:bCs/>
          <w:shd w:val="clear" w:color="auto" w:fill="FFFFFF"/>
        </w:rPr>
      </w:pPr>
    </w:p>
    <w:p w14:paraId="1F46E8EC" w14:textId="77777777" w:rsidR="00F2243D" w:rsidRDefault="00F2243D" w:rsidP="00870901">
      <w:pPr>
        <w:rPr>
          <w:rFonts w:cstheme="minorHAnsi"/>
          <w:b/>
          <w:bCs/>
          <w:shd w:val="clear" w:color="auto" w:fill="FFFFFF"/>
        </w:rPr>
      </w:pPr>
    </w:p>
    <w:p w14:paraId="20B43F62" w14:textId="77777777" w:rsidR="00F2243D" w:rsidRDefault="00F2243D" w:rsidP="00870901">
      <w:pPr>
        <w:rPr>
          <w:rFonts w:cstheme="minorHAnsi"/>
          <w:b/>
          <w:bCs/>
          <w:shd w:val="clear" w:color="auto" w:fill="FFFFFF"/>
        </w:rPr>
      </w:pPr>
    </w:p>
    <w:p w14:paraId="6359E31F" w14:textId="38AF943B" w:rsidR="00870901" w:rsidRPr="00F2243D" w:rsidRDefault="00AF50DC" w:rsidP="00F2243D">
      <w:pPr>
        <w:pStyle w:val="ListeParagraf"/>
        <w:numPr>
          <w:ilvl w:val="0"/>
          <w:numId w:val="14"/>
        </w:numPr>
        <w:spacing w:line="276" w:lineRule="auto"/>
        <w:rPr>
          <w:rFonts w:cstheme="minorHAnsi"/>
          <w:shd w:val="clear" w:color="auto" w:fill="FFFFFF"/>
        </w:rPr>
      </w:pPr>
      <w:proofErr w:type="gramStart"/>
      <w:r>
        <w:rPr>
          <w:rFonts w:cstheme="minorHAnsi"/>
          <w:shd w:val="clear" w:color="auto" w:fill="FFFFFF"/>
        </w:rPr>
        <w:t>Gözlük</w:t>
      </w:r>
      <w:r w:rsidR="00870901" w:rsidRPr="00F2243D">
        <w:rPr>
          <w:rFonts w:cstheme="minorHAnsi"/>
          <w:shd w:val="clear" w:color="auto" w:fill="FFFFFF"/>
        </w:rPr>
        <w:t xml:space="preserve"> &gt;</w:t>
      </w:r>
      <w:proofErr w:type="gramEnd"/>
      <w:r w:rsidR="00870901" w:rsidRPr="00F2243D">
        <w:rPr>
          <w:rFonts w:cstheme="minorHAnsi"/>
          <w:shd w:val="clear" w:color="auto" w:fill="FFFFFF"/>
        </w:rPr>
        <w:t xml:space="preserve">   </w:t>
      </w:r>
      <w:r>
        <w:rPr>
          <w:rFonts w:cstheme="minorHAnsi"/>
          <w:u w:val="single"/>
          <w:shd w:val="clear" w:color="auto" w:fill="FFFFFF"/>
        </w:rPr>
        <w:t>göz</w:t>
      </w:r>
      <w:r w:rsidR="00870901" w:rsidRPr="00F2243D">
        <w:rPr>
          <w:rFonts w:cstheme="minorHAnsi"/>
          <w:shd w:val="clear" w:color="auto" w:fill="FFFFFF"/>
        </w:rPr>
        <w:t xml:space="preserve">     -      </w:t>
      </w:r>
      <w:r>
        <w:rPr>
          <w:rFonts w:cstheme="minorHAnsi"/>
          <w:u w:val="single"/>
          <w:shd w:val="clear" w:color="auto" w:fill="FFFFFF"/>
        </w:rPr>
        <w:t>lük</w:t>
      </w:r>
    </w:p>
    <w:p w14:paraId="5B1FE40E" w14:textId="3C7112EE" w:rsidR="00870901" w:rsidRPr="00F2243D" w:rsidRDefault="00870901" w:rsidP="00F2243D">
      <w:pPr>
        <w:pStyle w:val="ListeParagraf"/>
        <w:spacing w:line="276" w:lineRule="auto"/>
        <w:rPr>
          <w:rFonts w:cstheme="minorHAnsi"/>
          <w:shd w:val="clear" w:color="auto" w:fill="FFFFFF"/>
        </w:rPr>
      </w:pPr>
      <w:r w:rsidRPr="00F2243D">
        <w:rPr>
          <w:rFonts w:cstheme="minorHAnsi"/>
          <w:shd w:val="clear" w:color="auto" w:fill="FFFFFF"/>
        </w:rPr>
        <w:t xml:space="preserve">                Kök</w:t>
      </w:r>
      <w:r w:rsidRPr="00F2243D">
        <w:rPr>
          <w:rFonts w:cstheme="minorHAnsi"/>
          <w:shd w:val="clear" w:color="auto" w:fill="FFFFFF"/>
        </w:rPr>
        <w:tab/>
        <w:t xml:space="preserve">    yapım eki</w:t>
      </w:r>
    </w:p>
    <w:p w14:paraId="0E66DA5F" w14:textId="1E34D21C" w:rsidR="00870901" w:rsidRDefault="00F01EC7" w:rsidP="00F2243D">
      <w:pPr>
        <w:pStyle w:val="ListeParagraf"/>
        <w:spacing w:line="276" w:lineRule="auto"/>
        <w:rPr>
          <w:rFonts w:cstheme="minorHAnsi"/>
          <w:b/>
          <w:bCs/>
          <w:shd w:val="clear" w:color="auto" w:fill="FFFFFF"/>
        </w:rPr>
      </w:pPr>
      <w:r>
        <w:rPr>
          <w:rFonts w:cstheme="minorHAnsi"/>
          <w:b/>
          <w:bCs/>
          <w:shd w:val="clear" w:color="auto" w:fill="FFFFFF"/>
        </w:rPr>
        <w:t>Bu sözcükteki yapım ekinin işlevini açıklayınız.</w:t>
      </w:r>
      <w:r w:rsidR="00F2243D">
        <w:rPr>
          <w:rFonts w:cstheme="minorHAnsi"/>
          <w:b/>
          <w:bCs/>
          <w:shd w:val="clear" w:color="auto" w:fill="FFFFFF"/>
        </w:rPr>
        <w:tab/>
      </w:r>
      <w:r w:rsidR="00F2243D">
        <w:rPr>
          <w:rFonts w:cstheme="minorHAnsi"/>
          <w:b/>
          <w:bCs/>
          <w:shd w:val="clear" w:color="auto" w:fill="FFFFFF"/>
        </w:rPr>
        <w:tab/>
        <w:t>(15 p)</w:t>
      </w:r>
    </w:p>
    <w:p w14:paraId="1970AA03" w14:textId="6BBA2EB0" w:rsidR="00F63D8C" w:rsidRPr="00F01EC7" w:rsidRDefault="00F01EC7" w:rsidP="00F63D8C">
      <w:pPr>
        <w:spacing w:line="276" w:lineRule="auto"/>
        <w:rPr>
          <w:rFonts w:cstheme="minorHAnsi"/>
          <w:b/>
          <w:bCs/>
          <w:color w:val="FF0000"/>
          <w:shd w:val="clear" w:color="auto" w:fill="FFFFFF"/>
        </w:rPr>
      </w:pPr>
      <w:r>
        <w:rPr>
          <w:rFonts w:cstheme="minorHAnsi"/>
          <w:b/>
          <w:bCs/>
          <w:shd w:val="clear" w:color="auto" w:fill="FFFFFF"/>
        </w:rPr>
        <w:tab/>
      </w:r>
      <w:r w:rsidR="00FE2993">
        <w:rPr>
          <w:rFonts w:cstheme="minorHAnsi"/>
          <w:color w:val="FF0000"/>
          <w:shd w:val="clear" w:color="auto" w:fill="FFFFFF"/>
        </w:rPr>
        <w:t>-lük eki isimden isim yapmıştır. Göz sözcüğünden göze takılan eşya anlamı türetmiştir.</w:t>
      </w:r>
      <w:r w:rsidR="00F63D8C">
        <w:rPr>
          <w:rFonts w:cstheme="minorHAnsi"/>
          <w:color w:val="FF0000"/>
          <w:shd w:val="clear" w:color="auto" w:fill="FFFFFF"/>
        </w:rPr>
        <w:t xml:space="preserve"> </w:t>
      </w:r>
    </w:p>
    <w:p w14:paraId="490E7DC4" w14:textId="1236F754" w:rsidR="00F63D8C" w:rsidRPr="00F01EC7" w:rsidRDefault="00F63D8C" w:rsidP="00F63D8C">
      <w:pPr>
        <w:spacing w:line="276" w:lineRule="auto"/>
        <w:rPr>
          <w:rFonts w:cstheme="minorHAnsi"/>
          <w:b/>
          <w:bCs/>
          <w:color w:val="FF0000"/>
          <w:shd w:val="clear" w:color="auto" w:fill="FFFFFF"/>
        </w:rPr>
      </w:pPr>
    </w:p>
    <w:p w14:paraId="2B64E69A" w14:textId="4BFB9FA5" w:rsidR="00F01EC7" w:rsidRPr="00F01EC7" w:rsidRDefault="00F01EC7" w:rsidP="00F2243D">
      <w:pPr>
        <w:spacing w:line="276" w:lineRule="auto"/>
        <w:rPr>
          <w:rFonts w:cstheme="minorHAnsi"/>
          <w:b/>
          <w:bCs/>
          <w:color w:val="FF0000"/>
          <w:shd w:val="clear" w:color="auto" w:fill="FFFFFF"/>
        </w:rPr>
      </w:pPr>
    </w:p>
    <w:p w14:paraId="133D5D2D" w14:textId="77777777" w:rsidR="00F2243D" w:rsidRDefault="00F2243D" w:rsidP="00F01EC7">
      <w:pPr>
        <w:rPr>
          <w:rFonts w:cstheme="minorHAnsi"/>
          <w:b/>
          <w:bCs/>
          <w:shd w:val="clear" w:color="auto" w:fill="FFFFFF"/>
        </w:rPr>
      </w:pPr>
    </w:p>
    <w:p w14:paraId="0A488F60" w14:textId="3A7E5A44" w:rsidR="00351E07" w:rsidRDefault="00351E07" w:rsidP="00351E07">
      <w:pPr>
        <w:pStyle w:val="ListeParagraf"/>
        <w:numPr>
          <w:ilvl w:val="0"/>
          <w:numId w:val="14"/>
        </w:numPr>
        <w:rPr>
          <w:rFonts w:cstheme="minorHAnsi"/>
          <w:b/>
          <w:bCs/>
          <w:shd w:val="clear" w:color="auto" w:fill="FFFFFF"/>
        </w:rPr>
      </w:pPr>
      <w:r>
        <w:rPr>
          <w:rFonts w:cstheme="minorHAnsi"/>
          <w:b/>
          <w:bCs/>
          <w:shd w:val="clear" w:color="auto" w:fill="FFFFFF"/>
        </w:rPr>
        <w:t>Aşağıdaki metnin türünü yazınız.</w:t>
      </w:r>
      <w:r w:rsidR="00F2243D">
        <w:rPr>
          <w:rFonts w:cstheme="minorHAnsi"/>
          <w:b/>
          <w:bCs/>
          <w:shd w:val="clear" w:color="auto" w:fill="FFFFFF"/>
        </w:rPr>
        <w:t xml:space="preserve"> (10 p)</w:t>
      </w:r>
    </w:p>
    <w:p w14:paraId="6698B349" w14:textId="48754182" w:rsidR="00AF50DC" w:rsidRDefault="00AF50DC" w:rsidP="00AF50DC">
      <w:pPr>
        <w:spacing w:line="276" w:lineRule="auto"/>
        <w:ind w:left="708"/>
        <w:rPr>
          <w:rFonts w:cstheme="minorHAnsi"/>
          <w:shd w:val="clear" w:color="auto" w:fill="FFFFFF"/>
        </w:rPr>
      </w:pPr>
      <w:r w:rsidRPr="00AF50DC">
        <w:rPr>
          <w:rFonts w:cstheme="minorHAnsi"/>
          <w:shd w:val="clear" w:color="auto" w:fill="FFFFFF"/>
        </w:rPr>
        <w:t>Kazdağı’nın Adalar Denizi’ne bakan yamaçlarından birindeki bir yörük obasına gidip dört beş gün kalacaktım.</w:t>
      </w:r>
      <w:r>
        <w:rPr>
          <w:rFonts w:cstheme="minorHAnsi"/>
          <w:shd w:val="clear" w:color="auto" w:fill="FFFFFF"/>
        </w:rPr>
        <w:t xml:space="preserve"> </w:t>
      </w:r>
      <w:r w:rsidRPr="00AF50DC">
        <w:rPr>
          <w:rFonts w:cstheme="minorHAnsi"/>
          <w:shd w:val="clear" w:color="auto" w:fill="FFFFFF"/>
        </w:rPr>
        <w:t>Edremit pazarına çıra ve bal satmaya geldiği zamanlar ahbap olduğum ve devlet kapısında birkaç ufak işine yardım ettiğim uzun boylu, ak sakallı bir yörük beni davet etmiş</w:t>
      </w:r>
      <w:r w:rsidR="00F803C7">
        <w:rPr>
          <w:rFonts w:cstheme="minorHAnsi"/>
          <w:shd w:val="clear" w:color="auto" w:fill="FFFFFF"/>
        </w:rPr>
        <w:t>,</w:t>
      </w:r>
    </w:p>
    <w:p w14:paraId="4437529B" w14:textId="181BBBE6" w:rsidR="00AF50DC" w:rsidRPr="00AF50DC" w:rsidRDefault="00AF50DC" w:rsidP="00AF50DC">
      <w:pPr>
        <w:spacing w:line="276" w:lineRule="auto"/>
        <w:ind w:left="708"/>
        <w:rPr>
          <w:rFonts w:cstheme="minorHAnsi"/>
          <w:shd w:val="clear" w:color="auto" w:fill="FFFFFF"/>
        </w:rPr>
      </w:pPr>
      <w:r>
        <w:rPr>
          <w:rFonts w:cstheme="minorHAnsi"/>
          <w:shd w:val="clear" w:color="auto" w:fill="FFFFFF"/>
        </w:rPr>
        <w:t>—</w:t>
      </w:r>
      <w:r w:rsidRPr="00AF50DC">
        <w:rPr>
          <w:rFonts w:cstheme="minorHAnsi"/>
          <w:shd w:val="clear" w:color="auto" w:fill="FFFFFF"/>
        </w:rPr>
        <w:t xml:space="preserve"> Çadırda yatmayı gözün tutarsa buyur! Taze bal yersin, kana kana acı su içersin</w:t>
      </w:r>
      <w:r>
        <w:rPr>
          <w:rFonts w:cstheme="minorHAnsi"/>
          <w:shd w:val="clear" w:color="auto" w:fill="FFFFFF"/>
        </w:rPr>
        <w:t xml:space="preserve">, </w:t>
      </w:r>
      <w:r w:rsidRPr="00AF50DC">
        <w:rPr>
          <w:rFonts w:cstheme="minorHAnsi"/>
          <w:shd w:val="clear" w:color="auto" w:fill="FFFFFF"/>
        </w:rPr>
        <w:t>demişti.</w:t>
      </w:r>
    </w:p>
    <w:p w14:paraId="69A65CB6" w14:textId="4118CA67" w:rsidR="00AF50DC" w:rsidRDefault="00AF50DC" w:rsidP="00AF50DC">
      <w:pPr>
        <w:spacing w:line="276" w:lineRule="auto"/>
        <w:ind w:left="708"/>
        <w:rPr>
          <w:rFonts w:cstheme="minorHAnsi"/>
          <w:sz w:val="20"/>
          <w:szCs w:val="20"/>
        </w:rPr>
      </w:pPr>
      <w:r w:rsidRPr="00AF50DC">
        <w:rPr>
          <w:rFonts w:cstheme="minorHAnsi"/>
          <w:shd w:val="clear" w:color="auto" w:fill="FFFFFF"/>
        </w:rPr>
        <w:t xml:space="preserve">Ben ona, bir daha kasabaya indiği zaman yanına katılıp geleceğimi söylediğim halde, sıcak, </w:t>
      </w:r>
      <w:r w:rsidR="00F803C7" w:rsidRPr="00AF50DC">
        <w:rPr>
          <w:rFonts w:cstheme="minorHAnsi"/>
          <w:shd w:val="clear" w:color="auto" w:fill="FFFFFF"/>
        </w:rPr>
        <w:t>rüzgârsız</w:t>
      </w:r>
      <w:r w:rsidRPr="00AF50DC">
        <w:rPr>
          <w:rFonts w:cstheme="minorHAnsi"/>
          <w:shd w:val="clear" w:color="auto" w:fill="FFFFFF"/>
        </w:rPr>
        <w:t xml:space="preserve"> bir günün sabahında aklıma esiverince yalnız başıma yola düzülmüştüm. Yerini aşağı yukarı bildiğim obaya, uğradığım köylerde sora sora öğleye kadar varacağımı umuyordum.</w:t>
      </w:r>
      <w:r w:rsidR="00351E07">
        <w:rPr>
          <w:rFonts w:cstheme="minorHAnsi"/>
          <w:sz w:val="20"/>
          <w:szCs w:val="20"/>
        </w:rPr>
        <w:tab/>
      </w:r>
    </w:p>
    <w:p w14:paraId="00C18CE8" w14:textId="1873D170" w:rsidR="006972B4" w:rsidRDefault="00351E07" w:rsidP="00AF50DC">
      <w:pPr>
        <w:spacing w:line="276" w:lineRule="auto"/>
        <w:ind w:left="708"/>
        <w:rPr>
          <w:rFonts w:cstheme="minorHAnsi"/>
          <w:color w:val="FF0000"/>
          <w:shd w:val="clear" w:color="auto" w:fill="FFFFFF"/>
        </w:rPr>
      </w:pPr>
      <w:r w:rsidRPr="00351E07">
        <w:rPr>
          <w:rFonts w:cstheme="minorHAnsi"/>
          <w:b/>
          <w:bCs/>
          <w:sz w:val="20"/>
          <w:szCs w:val="20"/>
        </w:rPr>
        <w:t>Metnin türü</w:t>
      </w:r>
      <w:r>
        <w:rPr>
          <w:rFonts w:cstheme="minorHAnsi"/>
          <w:sz w:val="20"/>
          <w:szCs w:val="20"/>
        </w:rPr>
        <w:tab/>
        <w:t xml:space="preserve">: </w:t>
      </w:r>
      <w:r w:rsidR="00F63D8C">
        <w:rPr>
          <w:rFonts w:cstheme="minorHAnsi"/>
          <w:b/>
          <w:bCs/>
          <w:shd w:val="clear" w:color="auto" w:fill="FFFFFF"/>
        </w:rPr>
        <w:tab/>
      </w:r>
      <w:r w:rsidR="00FE2993">
        <w:rPr>
          <w:rFonts w:cstheme="minorHAnsi"/>
          <w:color w:val="FF0000"/>
          <w:shd w:val="clear" w:color="auto" w:fill="FFFFFF"/>
        </w:rPr>
        <w:t>Hikâye</w:t>
      </w:r>
      <w:r w:rsidR="00F63D8C">
        <w:rPr>
          <w:rFonts w:cstheme="minorHAnsi"/>
          <w:color w:val="FF0000"/>
          <w:shd w:val="clear" w:color="auto" w:fill="FFFFFF"/>
        </w:rPr>
        <w:t xml:space="preserve"> </w:t>
      </w:r>
    </w:p>
    <w:p w14:paraId="59D4660D" w14:textId="77777777" w:rsidR="00AF50DC" w:rsidRPr="00F63D8C" w:rsidRDefault="00AF50DC" w:rsidP="00AF50DC">
      <w:pPr>
        <w:spacing w:line="276" w:lineRule="auto"/>
        <w:ind w:left="708"/>
        <w:rPr>
          <w:rFonts w:cstheme="minorHAnsi"/>
          <w:b/>
          <w:bCs/>
          <w:color w:val="FF0000"/>
          <w:shd w:val="clear" w:color="auto" w:fill="FFFFFF"/>
        </w:rPr>
      </w:pPr>
    </w:p>
    <w:p w14:paraId="503CAF9B" w14:textId="0616A66E" w:rsidR="00F803C7" w:rsidRPr="00F803C7" w:rsidRDefault="00F803C7" w:rsidP="00F803C7">
      <w:pPr>
        <w:pStyle w:val="AralkYok"/>
        <w:numPr>
          <w:ilvl w:val="0"/>
          <w:numId w:val="14"/>
        </w:numPr>
        <w:spacing w:line="360" w:lineRule="auto"/>
        <w:rPr>
          <w:rFonts w:cstheme="minorHAnsi"/>
          <w:b/>
          <w:bCs/>
          <w:sz w:val="20"/>
          <w:szCs w:val="20"/>
        </w:rPr>
      </w:pPr>
      <w:r w:rsidRPr="00F803C7">
        <w:rPr>
          <w:rFonts w:cstheme="minorHAnsi"/>
          <w:kern w:val="2"/>
          <w:sz w:val="20"/>
          <w:szCs w:val="20"/>
          <w14:ligatures w14:val="standardContextual"/>
        </w:rPr>
        <w:lastRenderedPageBreak/>
        <w:t xml:space="preserve">Çocuğun hikâye ve masal okuması </w:t>
      </w:r>
      <w:r w:rsidR="00356773">
        <w:rPr>
          <w:rFonts w:cstheme="minorHAnsi"/>
          <w:kern w:val="2"/>
          <w:sz w:val="20"/>
          <w:szCs w:val="20"/>
          <w14:ligatures w14:val="standardContextual"/>
        </w:rPr>
        <w:t>onun</w:t>
      </w:r>
      <w:r>
        <w:rPr>
          <w:rFonts w:cstheme="minorHAnsi"/>
          <w:kern w:val="2"/>
          <w:sz w:val="20"/>
          <w:szCs w:val="20"/>
          <w14:ligatures w14:val="standardContextual"/>
        </w:rPr>
        <w:t xml:space="preserve"> </w:t>
      </w:r>
      <w:r w:rsidRPr="00F803C7">
        <w:rPr>
          <w:rFonts w:cstheme="minorHAnsi"/>
          <w:kern w:val="2"/>
          <w:sz w:val="20"/>
          <w:szCs w:val="20"/>
          <w14:ligatures w14:val="standardContextual"/>
        </w:rPr>
        <w:t>zihinsel, duygusal ve sosyal gelişimlerine destek sağlar. Aynı zamanda hayal gü</w:t>
      </w:r>
      <w:r>
        <w:rPr>
          <w:rFonts w:cstheme="minorHAnsi"/>
          <w:kern w:val="2"/>
          <w:sz w:val="20"/>
          <w:szCs w:val="20"/>
          <w14:ligatures w14:val="standardContextual"/>
        </w:rPr>
        <w:t xml:space="preserve">çlerini </w:t>
      </w:r>
      <w:r w:rsidRPr="00F803C7">
        <w:rPr>
          <w:rFonts w:cstheme="minorHAnsi"/>
          <w:kern w:val="2"/>
          <w:sz w:val="20"/>
          <w:szCs w:val="20"/>
          <w14:ligatures w14:val="standardContextual"/>
        </w:rPr>
        <w:t>de geliştirir. Masal ve öykü gibi kitaplar, uzunca yıllar boyunca pasif bir aktivite olarak görülse de çocuğu her anlamda ileriye taşınacaktır. Sık sık okunan kitaplar, çocukların okuryazarlık gelişimin</w:t>
      </w:r>
      <w:r>
        <w:rPr>
          <w:rFonts w:cstheme="minorHAnsi"/>
          <w:kern w:val="2"/>
          <w:sz w:val="20"/>
          <w:szCs w:val="20"/>
          <w14:ligatures w14:val="standardContextual"/>
        </w:rPr>
        <w:t>i</w:t>
      </w:r>
      <w:r w:rsidRPr="00F803C7">
        <w:rPr>
          <w:rFonts w:cstheme="minorHAnsi"/>
          <w:kern w:val="2"/>
          <w:sz w:val="20"/>
          <w:szCs w:val="20"/>
          <w14:ligatures w14:val="standardContextual"/>
        </w:rPr>
        <w:t xml:space="preserve"> ve sözcük dağarcığını geliştirir. Bu sayede</w:t>
      </w:r>
      <w:r>
        <w:rPr>
          <w:rFonts w:cstheme="minorHAnsi"/>
          <w:kern w:val="2"/>
          <w:sz w:val="20"/>
          <w:szCs w:val="20"/>
          <w14:ligatures w14:val="standardContextual"/>
        </w:rPr>
        <w:t xml:space="preserve"> çocuğun</w:t>
      </w:r>
      <w:r w:rsidRPr="00F803C7">
        <w:rPr>
          <w:rFonts w:cstheme="minorHAnsi"/>
          <w:kern w:val="2"/>
          <w:sz w:val="20"/>
          <w:szCs w:val="20"/>
          <w14:ligatures w14:val="standardContextual"/>
        </w:rPr>
        <w:t xml:space="preserve"> kelime haznesi gelişecek ve </w:t>
      </w:r>
      <w:r>
        <w:rPr>
          <w:rFonts w:cstheme="minorHAnsi"/>
          <w:kern w:val="2"/>
          <w:sz w:val="20"/>
          <w:szCs w:val="20"/>
          <w14:ligatures w14:val="standardContextual"/>
        </w:rPr>
        <w:t xml:space="preserve">çocuk </w:t>
      </w:r>
      <w:r w:rsidRPr="00F803C7">
        <w:rPr>
          <w:rFonts w:cstheme="minorHAnsi"/>
          <w:kern w:val="2"/>
          <w:sz w:val="20"/>
          <w:szCs w:val="20"/>
          <w14:ligatures w14:val="standardContextual"/>
        </w:rPr>
        <w:t>bilmediği kelimelerin anlamını öğrenecektir.</w:t>
      </w:r>
    </w:p>
    <w:p w14:paraId="01D27DE7" w14:textId="062EE610" w:rsidR="00964EE4" w:rsidRPr="006972B4" w:rsidRDefault="006972B4" w:rsidP="00F803C7">
      <w:pPr>
        <w:pStyle w:val="AralkYok"/>
        <w:spacing w:line="360" w:lineRule="auto"/>
        <w:ind w:left="720"/>
        <w:rPr>
          <w:rFonts w:cstheme="minorHAnsi"/>
          <w:b/>
          <w:bCs/>
          <w:sz w:val="20"/>
          <w:szCs w:val="20"/>
        </w:rPr>
      </w:pPr>
      <w:r w:rsidRPr="006972B4">
        <w:rPr>
          <w:rFonts w:cstheme="minorHAnsi"/>
          <w:b/>
          <w:bCs/>
          <w:sz w:val="20"/>
          <w:szCs w:val="20"/>
        </w:rPr>
        <w:t>Bu parçanın ana fikrini yazınız.</w:t>
      </w:r>
      <w:r w:rsidR="00F2243D">
        <w:rPr>
          <w:rFonts w:cstheme="minorHAnsi"/>
          <w:b/>
          <w:bCs/>
          <w:sz w:val="20"/>
          <w:szCs w:val="20"/>
        </w:rPr>
        <w:t xml:space="preserve"> (15 p)</w:t>
      </w:r>
    </w:p>
    <w:p w14:paraId="273B3BD0" w14:textId="230D1110" w:rsidR="00F63D8C" w:rsidRPr="00F01EC7" w:rsidRDefault="00F63D8C" w:rsidP="00F63D8C">
      <w:pPr>
        <w:spacing w:line="276" w:lineRule="auto"/>
        <w:rPr>
          <w:rFonts w:cstheme="minorHAnsi"/>
          <w:b/>
          <w:bCs/>
          <w:color w:val="FF0000"/>
          <w:shd w:val="clear" w:color="auto" w:fill="FFFFFF"/>
        </w:rPr>
      </w:pPr>
      <w:r>
        <w:rPr>
          <w:rFonts w:cstheme="minorHAnsi"/>
          <w:b/>
          <w:bCs/>
          <w:shd w:val="clear" w:color="auto" w:fill="FFFFFF"/>
        </w:rPr>
        <w:tab/>
      </w:r>
      <w:r w:rsidR="00FE2993">
        <w:rPr>
          <w:rFonts w:cstheme="minorHAnsi"/>
          <w:color w:val="FF0000"/>
          <w:shd w:val="clear" w:color="auto" w:fill="FFFFFF"/>
        </w:rPr>
        <w:t>Çocukların kitap okumaları onların gelişimlerine katkı sağlar.</w:t>
      </w:r>
    </w:p>
    <w:p w14:paraId="0658359F" w14:textId="77777777" w:rsidR="006972B4" w:rsidRDefault="006972B4" w:rsidP="006972B4">
      <w:pPr>
        <w:pStyle w:val="AralkYok"/>
        <w:spacing w:line="360" w:lineRule="auto"/>
        <w:rPr>
          <w:rFonts w:cstheme="minorHAnsi"/>
          <w:color w:val="FF0000"/>
          <w:sz w:val="20"/>
          <w:szCs w:val="20"/>
        </w:rPr>
      </w:pPr>
    </w:p>
    <w:p w14:paraId="09E710E7" w14:textId="77777777" w:rsidR="006972B4" w:rsidRPr="00F2243D" w:rsidRDefault="006972B4" w:rsidP="006972B4">
      <w:pPr>
        <w:pStyle w:val="AralkYok"/>
        <w:spacing w:line="360" w:lineRule="auto"/>
        <w:rPr>
          <w:rFonts w:cstheme="minorHAnsi"/>
          <w:sz w:val="20"/>
          <w:szCs w:val="20"/>
        </w:rPr>
      </w:pPr>
    </w:p>
    <w:p w14:paraId="4FF82C92" w14:textId="4870D193" w:rsidR="006972B4" w:rsidRPr="00F2243D" w:rsidRDefault="006972B4" w:rsidP="006972B4">
      <w:pPr>
        <w:pStyle w:val="AralkYok"/>
        <w:numPr>
          <w:ilvl w:val="0"/>
          <w:numId w:val="14"/>
        </w:numPr>
        <w:spacing w:line="360" w:lineRule="auto"/>
        <w:rPr>
          <w:rFonts w:cstheme="minorHAnsi"/>
          <w:b/>
          <w:bCs/>
          <w:sz w:val="20"/>
          <w:szCs w:val="20"/>
        </w:rPr>
      </w:pPr>
      <w:r w:rsidRPr="00F2243D">
        <w:rPr>
          <w:rFonts w:cstheme="minorHAnsi"/>
          <w:b/>
          <w:bCs/>
          <w:sz w:val="20"/>
          <w:szCs w:val="20"/>
        </w:rPr>
        <w:t>Aşağıda serim ve çözüm bölümü verilen hikâyenin düğüm bölümünü tamamlayınız. Tamamladığınız metne bir başlık koyunuz.</w:t>
      </w:r>
      <w:r w:rsidR="00F2243D">
        <w:rPr>
          <w:rFonts w:cstheme="minorHAnsi"/>
          <w:b/>
          <w:bCs/>
          <w:sz w:val="20"/>
          <w:szCs w:val="20"/>
        </w:rPr>
        <w:t xml:space="preserve"> (25 p)</w:t>
      </w:r>
    </w:p>
    <w:p w14:paraId="4DCCABC9" w14:textId="67F92047" w:rsidR="00CD520F" w:rsidRPr="00F2243D" w:rsidRDefault="00F63D8C" w:rsidP="006972B4">
      <w:pPr>
        <w:pStyle w:val="AralkYok"/>
        <w:spacing w:line="360" w:lineRule="auto"/>
        <w:ind w:left="4248" w:firstLine="708"/>
        <w:rPr>
          <w:rFonts w:cstheme="minorHAnsi"/>
          <w:color w:val="FF0000"/>
          <w:sz w:val="20"/>
          <w:szCs w:val="20"/>
        </w:rPr>
      </w:pPr>
      <w:r>
        <w:rPr>
          <w:rFonts w:cstheme="minorHAnsi"/>
          <w:color w:val="FF0000"/>
          <w:sz w:val="20"/>
          <w:szCs w:val="20"/>
        </w:rPr>
        <w:t xml:space="preserve">. . . . . . . . . . . . . . . . . . . </w:t>
      </w:r>
    </w:p>
    <w:p w14:paraId="438DB7B9" w14:textId="2618E9F9" w:rsidR="006972B4" w:rsidRPr="00F2243D" w:rsidRDefault="00F803C7" w:rsidP="00F2243D">
      <w:pPr>
        <w:pStyle w:val="AralkYok"/>
        <w:spacing w:line="360" w:lineRule="auto"/>
        <w:ind w:left="708" w:firstLine="708"/>
        <w:rPr>
          <w:rFonts w:cstheme="minorHAnsi"/>
          <w:sz w:val="20"/>
          <w:szCs w:val="20"/>
        </w:rPr>
      </w:pPr>
      <w:r>
        <w:rPr>
          <w:rFonts w:cstheme="minorHAnsi"/>
          <w:sz w:val="20"/>
          <w:szCs w:val="20"/>
        </w:rPr>
        <w:t>Final maçının olduğu sabah geç uyanmıştım. Stada zamanında ulaşabilmem mümkün değildi. Hocamız beni telefonla arıyor, nere kaldığımı soruyordu. Çok zor durumdaydım çünkü babam evde yoktu, taksiyle gitmek için de yanımda param yoktu.</w:t>
      </w:r>
    </w:p>
    <w:p w14:paraId="11D2E32E" w14:textId="4DD68864"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r>
      <w:r w:rsidRPr="00F2243D">
        <w:rPr>
          <w:rFonts w:cstheme="minorHAnsi"/>
          <w:sz w:val="20"/>
          <w:szCs w:val="20"/>
        </w:rPr>
        <w:tab/>
        <w:t>. . . . . . . . . . . . . . . . . . . . . . . . . . . . . . . . . . . . . . . . . . . . . . . . . . . . . . . . . . . . . . . . . . . . . . . . . . . . . . . . . . . . . . . . . .</w:t>
      </w:r>
    </w:p>
    <w:p w14:paraId="1D8F5367" w14:textId="7650E3DC"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xml:space="preserve">. . . . . . . . . . . . . . . . . . . . . . . . . . . . . . . . . . . . . . . . . . . . . . . . . . . . . . . . . . . . . . . . . . . . . . . . . . . . . . . . . . . . . . . . . . . . . . . . . </w:t>
      </w:r>
    </w:p>
    <w:p w14:paraId="5130C293" w14:textId="2125C5A3"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 . . . . . . . . . . . . . . . . . . . . . . . . . . . . . . . . . . . . . . . . . . . . . . . . . . . . . . . . . . . . . . . . . . . . . . . . . . . . . . . . . . . . . . . . . . . . . . .</w:t>
      </w:r>
    </w:p>
    <w:p w14:paraId="478EE9FD" w14:textId="6EC43261"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 . . . . . . . . . . . . . . . . . . . . . . . . . . . . . . . . . . . . . . . . . . . . . . . . . . . . . . . . . . . . . . . . . . . . . . . . . . . . . . . . . . . . . . . . . . . . . . .</w:t>
      </w:r>
    </w:p>
    <w:p w14:paraId="2E91DC5D" w14:textId="609BEC87"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 . . . . . . . . . . . . . . . . . . . . . . . . . . . . . . . . . . . . . . . . . . . . . . . . . . . . . . . . . . . . . . . . . . . . . . . . . . . . . . . . . . . . . . . . . . . . . . .</w:t>
      </w:r>
    </w:p>
    <w:p w14:paraId="6B3BC03D" w14:textId="77CD97F0" w:rsidR="00CD520F"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432E0FCC" w14:textId="37127628"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269D20CE" w14:textId="750046D7"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92E73BA" w14:textId="57DAB34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1493C5D1" w14:textId="0418A1CB"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67D48E20" w14:textId="605D426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144C9024" w14:textId="58427FE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56EC8840" w14:textId="4B33F5A3"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32C49347" w14:textId="3A52CE4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349C66A7" w14:textId="51B42DFC"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57B940C8" w14:textId="6F1AE656" w:rsidR="00D1086E"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D12B4EF" w14:textId="0854EB73"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925B390" w14:textId="3666A5E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48F25A0F" w14:textId="1475C526"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2C2481A8" w14:textId="77777777" w:rsidR="00D1086E" w:rsidRPr="00F2243D" w:rsidRDefault="00D1086E" w:rsidP="00F2243D">
      <w:pPr>
        <w:pStyle w:val="AralkYok"/>
        <w:spacing w:line="360" w:lineRule="auto"/>
        <w:rPr>
          <w:rFonts w:cstheme="minorHAnsi"/>
          <w:sz w:val="20"/>
          <w:szCs w:val="20"/>
        </w:rPr>
      </w:pPr>
    </w:p>
    <w:p w14:paraId="75560FE0" w14:textId="3BC775B4" w:rsidR="00D1086E" w:rsidRPr="00F2243D" w:rsidRDefault="00F2243D" w:rsidP="007858E7">
      <w:pPr>
        <w:pStyle w:val="AralkYok"/>
        <w:spacing w:line="360" w:lineRule="auto"/>
        <w:ind w:left="720"/>
        <w:rPr>
          <w:rFonts w:cstheme="minorHAnsi"/>
          <w:sz w:val="20"/>
          <w:szCs w:val="20"/>
        </w:rPr>
      </w:pPr>
      <w:r w:rsidRPr="00F2243D">
        <w:rPr>
          <w:rFonts w:cstheme="minorHAnsi"/>
          <w:sz w:val="20"/>
          <w:szCs w:val="20"/>
        </w:rPr>
        <w:tab/>
      </w:r>
      <w:r w:rsidR="00F803C7">
        <w:rPr>
          <w:rFonts w:cstheme="minorHAnsi"/>
          <w:sz w:val="20"/>
          <w:szCs w:val="20"/>
        </w:rPr>
        <w:t>Sevinçle kupayı kaldırdım. Taraftarların olduğu yere koştum. Tribündeki o tanımadığım amcaya el salladım. Belki o olmasa maça gelemeyecek ve bu kupayı alamayacaktım.</w:t>
      </w:r>
    </w:p>
    <w:p w14:paraId="3BCE9AD4"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F2243D">
      <w:pPr>
        <w:pStyle w:val="AralkYok"/>
        <w:spacing w:line="360" w:lineRule="auto"/>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E34FB5">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6"/>
  </w:num>
  <w:num w:numId="2" w16cid:durableId="238828138">
    <w:abstractNumId w:val="12"/>
  </w:num>
  <w:num w:numId="3" w16cid:durableId="2000114358">
    <w:abstractNumId w:val="15"/>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E5C58"/>
    <w:rsid w:val="00114302"/>
    <w:rsid w:val="00114BD0"/>
    <w:rsid w:val="00134E9C"/>
    <w:rsid w:val="00144866"/>
    <w:rsid w:val="00154AB7"/>
    <w:rsid w:val="001A5651"/>
    <w:rsid w:val="002106C9"/>
    <w:rsid w:val="00227141"/>
    <w:rsid w:val="00245FF2"/>
    <w:rsid w:val="002961BA"/>
    <w:rsid w:val="00351E07"/>
    <w:rsid w:val="00356773"/>
    <w:rsid w:val="004547E1"/>
    <w:rsid w:val="00465126"/>
    <w:rsid w:val="0048743C"/>
    <w:rsid w:val="00496462"/>
    <w:rsid w:val="004A4D6E"/>
    <w:rsid w:val="004A6DA1"/>
    <w:rsid w:val="004F3ACE"/>
    <w:rsid w:val="00502470"/>
    <w:rsid w:val="00564809"/>
    <w:rsid w:val="005B54CE"/>
    <w:rsid w:val="0064701E"/>
    <w:rsid w:val="00673F17"/>
    <w:rsid w:val="006972B4"/>
    <w:rsid w:val="006C5A8A"/>
    <w:rsid w:val="006D1353"/>
    <w:rsid w:val="006E5F60"/>
    <w:rsid w:val="00710BB3"/>
    <w:rsid w:val="00773211"/>
    <w:rsid w:val="00777096"/>
    <w:rsid w:val="007858E7"/>
    <w:rsid w:val="007C0566"/>
    <w:rsid w:val="0080398C"/>
    <w:rsid w:val="00870901"/>
    <w:rsid w:val="008F643E"/>
    <w:rsid w:val="008F67A3"/>
    <w:rsid w:val="00911095"/>
    <w:rsid w:val="00916B37"/>
    <w:rsid w:val="009308C5"/>
    <w:rsid w:val="009323C8"/>
    <w:rsid w:val="00943CB0"/>
    <w:rsid w:val="00952F53"/>
    <w:rsid w:val="00964EE4"/>
    <w:rsid w:val="009821BB"/>
    <w:rsid w:val="0099198E"/>
    <w:rsid w:val="00A06AC8"/>
    <w:rsid w:val="00A749B7"/>
    <w:rsid w:val="00AB7C0A"/>
    <w:rsid w:val="00AF1F40"/>
    <w:rsid w:val="00AF50DC"/>
    <w:rsid w:val="00C45C4A"/>
    <w:rsid w:val="00C94BD8"/>
    <w:rsid w:val="00CA3383"/>
    <w:rsid w:val="00CC308E"/>
    <w:rsid w:val="00CC52F2"/>
    <w:rsid w:val="00CD520F"/>
    <w:rsid w:val="00CF242C"/>
    <w:rsid w:val="00D1086E"/>
    <w:rsid w:val="00D13019"/>
    <w:rsid w:val="00D34084"/>
    <w:rsid w:val="00D77892"/>
    <w:rsid w:val="00D861E4"/>
    <w:rsid w:val="00D87DEB"/>
    <w:rsid w:val="00E34FB5"/>
    <w:rsid w:val="00E67A16"/>
    <w:rsid w:val="00EB5B49"/>
    <w:rsid w:val="00F01EC7"/>
    <w:rsid w:val="00F058B9"/>
    <w:rsid w:val="00F15E3B"/>
    <w:rsid w:val="00F2243D"/>
    <w:rsid w:val="00F364F2"/>
    <w:rsid w:val="00F515F4"/>
    <w:rsid w:val="00F63D8C"/>
    <w:rsid w:val="00F803C7"/>
    <w:rsid w:val="00F8741F"/>
    <w:rsid w:val="00FC4BE6"/>
    <w:rsid w:val="00FE2993"/>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925</Words>
  <Characters>5275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41</cp:revision>
  <dcterms:created xsi:type="dcterms:W3CDTF">2023-11-01T18:51:00Z</dcterms:created>
  <dcterms:modified xsi:type="dcterms:W3CDTF">2024-05-29T17:15:00Z</dcterms:modified>
</cp:coreProperties>
</file>