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A1979">
        <w:rPr>
          <w:b/>
        </w:rPr>
        <w:t>ARALIK</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C0128E" w:rsidP="00C0128E">
            <w:pPr>
              <w:spacing w:before="20" w:after="20"/>
              <w:rPr>
                <w:rFonts w:ascii="Calibri" w:hAnsi="Calibri" w:cs="Calibri"/>
                <w:bCs/>
                <w:color w:val="000000"/>
              </w:rPr>
            </w:pPr>
            <w:r>
              <w:rPr>
                <w:rFonts w:ascii="Calibri" w:hAnsi="Calibri" w:cs="Calibri"/>
                <w:bCs/>
                <w:color w:val="000000"/>
                <w:sz w:val="22"/>
                <w:szCs w:val="22"/>
              </w:rPr>
              <w:t>DOĞA VE EVREN</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Pr>
                <w:rFonts w:asciiTheme="minorHAnsi" w:hAnsiTheme="minorHAnsi" w:cstheme="minorHAnsi"/>
                <w:sz w:val="22"/>
                <w:szCs w:val="22"/>
              </w:rPr>
              <w:t>VAN GÖLÜ’NÜN ŞAFAĞI</w:t>
            </w:r>
          </w:p>
        </w:tc>
      </w:tr>
      <w:tr w:rsidR="0031195A" w:rsidRPr="00EA2D6F" w:rsidTr="006A3709">
        <w:trPr>
          <w:trHeight w:val="270"/>
        </w:trPr>
        <w:tc>
          <w:tcPr>
            <w:tcW w:w="3157" w:type="dxa"/>
          </w:tcPr>
          <w:p w:rsidR="0031195A" w:rsidRPr="00EA2D6F" w:rsidRDefault="00E46B2E"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73011" w:rsidP="006A3709">
            <w:pPr>
              <w:spacing w:before="20" w:after="20"/>
              <w:jc w:val="both"/>
              <w:rPr>
                <w:rFonts w:ascii="Calibri" w:hAnsi="Calibri" w:cs="Calibri"/>
                <w:color w:val="000000"/>
              </w:rPr>
            </w:pPr>
            <w:r>
              <w:rPr>
                <w:noProof/>
              </w:rPr>
              <w:drawing>
                <wp:inline distT="0" distB="0" distL="0" distR="0" wp14:anchorId="68C262D6" wp14:editId="0A65C7BB">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Geçiş ve bağlantı ifadeleri</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CE4C56" w:rsidRPr="009509DE" w:rsidRDefault="00FC694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9509DE" w:rsidRPr="00FC6948" w:rsidRDefault="009509D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FC6948" w:rsidRPr="00DC70B4" w:rsidRDefault="009509D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2C9D" w:rsidRPr="00DC70B4" w:rsidRDefault="006047F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9509DE" w:rsidRDefault="009509DE"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bozuklukları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D35775" w:rsidRPr="00DC32BD" w:rsidRDefault="00E82262" w:rsidP="00C0128E">
            <w:pPr>
              <w:rPr>
                <w:rFonts w:ascii="Calibri" w:hAnsi="Calibri" w:cs="Calibri"/>
              </w:rPr>
            </w:pPr>
            <w:r>
              <w:fldChar w:fldCharType="begin"/>
            </w:r>
            <w:r>
              <w:instrText xml:space="preserve"> INCLUDEPICTURE "https://www.qha.com.tr/static/mu/mustafa-kemal-in-canakkale-de-iste-kazandigimiz-an-bu-andir-dedigi-hatirasi-1679267060-847-x750.webp" \* MERGEFORMATINET </w:instrText>
            </w:r>
            <w:r>
              <w:fldChar w:fldCharType="separate"/>
            </w:r>
            <w:r w:rsidR="00E46B2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ustafa Kemal'in Çanakkale'de &quot;İşte kazandığımız an, bu andır!&quot; dediği hatırası" style="width:24pt;height:24pt"/>
              </w:pict>
            </w:r>
            <w:r>
              <w:fldChar w:fldCharType="end"/>
            </w:r>
            <w:r>
              <w:rPr>
                <w:noProof/>
              </w:rPr>
              <w:t xml:space="preserve"> </w:t>
            </w:r>
            <w:r w:rsidR="00195412">
              <w:rPr>
                <w:noProof/>
              </w:rPr>
              <w:drawing>
                <wp:inline distT="0" distB="0" distL="0" distR="0">
                  <wp:extent cx="2038350" cy="1227087"/>
                  <wp:effectExtent l="0" t="0" r="0" b="0"/>
                  <wp:docPr id="3" name="Resim 3" descr="https://www.dap.gov.tr/Iller/Large/www.dap.gov.tr-15-van-CW0R26EDA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p.gov.tr/Iller/Large/www.dap.gov.tr-15-van-CW0R26EDACI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953" cy="1235878"/>
                          </a:xfrm>
                          <a:prstGeom prst="rect">
                            <a:avLst/>
                          </a:prstGeom>
                          <a:noFill/>
                          <a:ln>
                            <a:noFill/>
                          </a:ln>
                        </pic:spPr>
                      </pic:pic>
                    </a:graphicData>
                  </a:graphic>
                </wp:inline>
              </w:drawing>
            </w:r>
          </w:p>
        </w:tc>
        <w:tc>
          <w:tcPr>
            <w:tcW w:w="7143" w:type="dxa"/>
          </w:tcPr>
          <w:p w:rsidR="00D35775" w:rsidRPr="00765077" w:rsidRDefault="00D35775" w:rsidP="009E3F49">
            <w:pPr>
              <w:autoSpaceDE w:val="0"/>
              <w:autoSpaceDN w:val="0"/>
              <w:adjustRightInd w:val="0"/>
              <w:rPr>
                <w:rFonts w:asciiTheme="minorHAnsi" w:hAnsiTheme="minorHAnsi" w:cstheme="minorHAnsi"/>
                <w:b/>
                <w:bCs/>
                <w:sz w:val="20"/>
                <w:szCs w:val="20"/>
              </w:rPr>
            </w:pPr>
            <w:r w:rsidRPr="00765077">
              <w:rPr>
                <w:rFonts w:asciiTheme="minorHAnsi" w:hAnsiTheme="minorHAnsi" w:cstheme="minorHAnsi"/>
                <w:b/>
                <w:bCs/>
                <w:sz w:val="20"/>
                <w:szCs w:val="20"/>
              </w:rPr>
              <w:t>OKUMA</w:t>
            </w:r>
          </w:p>
          <w:p w:rsidR="00765077" w:rsidRPr="00765077" w:rsidRDefault="00765077" w:rsidP="00765077">
            <w:pPr>
              <w:pStyle w:val="Default"/>
              <w:rPr>
                <w:rFonts w:asciiTheme="minorHAnsi" w:hAnsiTheme="minorHAnsi" w:cstheme="minorHAnsi"/>
                <w:sz w:val="20"/>
                <w:szCs w:val="20"/>
              </w:rPr>
            </w:pPr>
            <w:r>
              <w:rPr>
                <w:rFonts w:asciiTheme="minorHAnsi" w:hAnsiTheme="minorHAnsi" w:cstheme="minorHAnsi"/>
                <w:sz w:val="20"/>
                <w:szCs w:val="20"/>
              </w:rPr>
              <w:t>T.7.3.1.</w:t>
            </w:r>
            <w:r w:rsidRPr="00765077">
              <w:rPr>
                <w:rFonts w:asciiTheme="minorHAnsi" w:hAnsiTheme="minorHAnsi" w:cstheme="minorHAnsi"/>
                <w:sz w:val="20"/>
                <w:szCs w:val="20"/>
              </w:rPr>
              <w:t>Noktalama işaretlerine dikkat ederek sesli ve sessiz okur.</w:t>
            </w:r>
          </w:p>
          <w:p w:rsidR="00765077" w:rsidRPr="00765077" w:rsidRDefault="00765077" w:rsidP="00765077">
            <w:pPr>
              <w:pStyle w:val="Default"/>
              <w:rPr>
                <w:rFonts w:asciiTheme="minorHAnsi" w:hAnsiTheme="minorHAnsi" w:cstheme="minorHAnsi"/>
                <w:sz w:val="20"/>
                <w:szCs w:val="20"/>
              </w:rPr>
            </w:pPr>
            <w:r>
              <w:rPr>
                <w:rFonts w:asciiTheme="minorHAnsi" w:hAnsiTheme="minorHAnsi" w:cstheme="minorHAnsi"/>
                <w:sz w:val="20"/>
                <w:szCs w:val="20"/>
              </w:rPr>
              <w:t>T.7.3.4.</w:t>
            </w:r>
            <w:r w:rsidRPr="00765077">
              <w:rPr>
                <w:rFonts w:asciiTheme="minorHAnsi" w:hAnsiTheme="minorHAnsi" w:cstheme="minorHAnsi"/>
                <w:sz w:val="20"/>
                <w:szCs w:val="20"/>
              </w:rPr>
              <w:t>Okuma stratejilerini kullanır.</w:t>
            </w:r>
          </w:p>
          <w:p w:rsidR="00765077" w:rsidRPr="00765077" w:rsidRDefault="00765077" w:rsidP="00765077">
            <w:pPr>
              <w:pStyle w:val="Default"/>
              <w:rPr>
                <w:rFonts w:asciiTheme="minorHAnsi" w:hAnsiTheme="minorHAnsi" w:cstheme="minorHAnsi"/>
                <w:sz w:val="20"/>
                <w:szCs w:val="20"/>
              </w:rPr>
            </w:pPr>
            <w:r>
              <w:rPr>
                <w:rFonts w:asciiTheme="minorHAnsi" w:hAnsiTheme="minorHAnsi" w:cstheme="minorHAnsi"/>
                <w:sz w:val="20"/>
                <w:szCs w:val="20"/>
              </w:rPr>
              <w:t>T.7.3.5.</w:t>
            </w:r>
            <w:r w:rsidRPr="00765077">
              <w:rPr>
                <w:rFonts w:asciiTheme="minorHAnsi" w:hAnsiTheme="minorHAnsi" w:cstheme="minorHAnsi"/>
                <w:sz w:val="20"/>
                <w:szCs w:val="20"/>
              </w:rPr>
              <w:t>Bağlamdan hareketle bilmediği kelime ve kelime gruplarının anlamını tahmin eder.</w:t>
            </w:r>
          </w:p>
          <w:p w:rsidR="00765077" w:rsidRPr="00765077" w:rsidRDefault="00765077" w:rsidP="00765077">
            <w:pPr>
              <w:pStyle w:val="Default"/>
              <w:rPr>
                <w:rFonts w:asciiTheme="minorHAnsi" w:hAnsiTheme="minorHAnsi" w:cstheme="minorHAnsi"/>
                <w:sz w:val="20"/>
                <w:szCs w:val="20"/>
              </w:rPr>
            </w:pPr>
            <w:r>
              <w:rPr>
                <w:rFonts w:asciiTheme="minorHAnsi" w:hAnsiTheme="minorHAnsi" w:cstheme="minorHAnsi"/>
                <w:sz w:val="20"/>
                <w:szCs w:val="20"/>
              </w:rPr>
              <w:t>T.7.3.6.</w:t>
            </w:r>
            <w:r w:rsidRPr="00765077">
              <w:rPr>
                <w:rFonts w:asciiTheme="minorHAnsi" w:hAnsiTheme="minorHAnsi" w:cstheme="minorHAnsi"/>
                <w:sz w:val="20"/>
                <w:szCs w:val="20"/>
              </w:rPr>
              <w:t>Deyim ve atasözlerinin metne katkısını belirler.</w:t>
            </w:r>
          </w:p>
          <w:p w:rsidR="00765077" w:rsidRPr="00765077" w:rsidRDefault="00765077" w:rsidP="00765077">
            <w:pPr>
              <w:pStyle w:val="Default"/>
              <w:rPr>
                <w:rFonts w:asciiTheme="minorHAnsi" w:hAnsiTheme="minorHAnsi" w:cstheme="minorHAnsi"/>
                <w:sz w:val="20"/>
                <w:szCs w:val="20"/>
              </w:rPr>
            </w:pPr>
            <w:r>
              <w:rPr>
                <w:rFonts w:asciiTheme="minorHAnsi" w:hAnsiTheme="minorHAnsi" w:cstheme="minorHAnsi"/>
                <w:sz w:val="20"/>
                <w:szCs w:val="20"/>
              </w:rPr>
              <w:t>T.7.3.8.</w:t>
            </w:r>
            <w:r w:rsidRPr="00765077">
              <w:rPr>
                <w:rFonts w:asciiTheme="minorHAnsi" w:hAnsiTheme="minorHAnsi" w:cstheme="minorHAnsi"/>
                <w:sz w:val="20"/>
                <w:szCs w:val="20"/>
              </w:rPr>
              <w:t>Metindeki söz sanatlarını tespit eder. Kişileştirme (teşhis), konuşturma (intak), karşıtlık (tezat) ve abartma (mübalağa)</w:t>
            </w:r>
          </w:p>
          <w:p w:rsidR="00765077"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T.7.3.13.</w:t>
            </w:r>
            <w:r w:rsidRPr="00765077">
              <w:rPr>
                <w:rFonts w:asciiTheme="minorHAnsi" w:hAnsiTheme="minorHAnsi" w:cstheme="minorHAnsi"/>
                <w:sz w:val="20"/>
                <w:szCs w:val="20"/>
              </w:rPr>
              <w:tab/>
              <w:t>Anlatım bozukluklarını tespit eder. (Anlam yönünden)</w:t>
            </w:r>
          </w:p>
          <w:p w:rsidR="00765077"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T.7.3.15.</w:t>
            </w:r>
            <w:r w:rsidRPr="00765077">
              <w:rPr>
                <w:rFonts w:asciiTheme="minorHAnsi" w:hAnsiTheme="minorHAnsi" w:cstheme="minorHAnsi"/>
                <w:sz w:val="20"/>
                <w:szCs w:val="20"/>
              </w:rPr>
              <w:tab/>
              <w:t>Okuduklarını özetler.</w:t>
            </w:r>
          </w:p>
          <w:p w:rsidR="00765077"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T.7.3.19.</w:t>
            </w:r>
            <w:r w:rsidRPr="00765077">
              <w:rPr>
                <w:rFonts w:asciiTheme="minorHAnsi" w:hAnsiTheme="minorHAnsi" w:cstheme="minorHAnsi"/>
                <w:sz w:val="20"/>
                <w:szCs w:val="20"/>
              </w:rPr>
              <w:tab/>
              <w:t>Metinle ilgili soruları cevaplar.</w:t>
            </w:r>
          </w:p>
          <w:p w:rsidR="00765077"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T.7.3.22.</w:t>
            </w:r>
            <w:r w:rsidRPr="00765077">
              <w:rPr>
                <w:rFonts w:asciiTheme="minorHAnsi" w:hAnsiTheme="minorHAnsi" w:cstheme="minorHAnsi"/>
                <w:sz w:val="20"/>
                <w:szCs w:val="20"/>
              </w:rPr>
              <w:tab/>
              <w:t>Metnin içeriğini yorumlar. (Öznel ve nesnel)</w:t>
            </w:r>
          </w:p>
          <w:p w:rsidR="00765077"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T.7.3.36.</w:t>
            </w:r>
            <w:r w:rsidRPr="00765077">
              <w:rPr>
                <w:rFonts w:asciiTheme="minorHAnsi" w:hAnsiTheme="minorHAnsi" w:cstheme="minorHAnsi"/>
                <w:sz w:val="20"/>
                <w:szCs w:val="20"/>
              </w:rPr>
              <w:tab/>
              <w:t>Metindeki anlatım biçimlerini belirler.</w:t>
            </w:r>
          </w:p>
          <w:p w:rsidR="009D2700" w:rsidRPr="00765077" w:rsidRDefault="00765077" w:rsidP="00765077">
            <w:pPr>
              <w:pStyle w:val="Default"/>
              <w:rPr>
                <w:rFonts w:asciiTheme="minorHAnsi" w:hAnsiTheme="minorHAnsi" w:cstheme="minorHAnsi"/>
                <w:sz w:val="20"/>
                <w:szCs w:val="20"/>
              </w:rPr>
            </w:pPr>
            <w:r w:rsidRPr="00765077">
              <w:rPr>
                <w:rFonts w:asciiTheme="minorHAnsi" w:hAnsiTheme="minorHAnsi" w:cstheme="minorHAnsi"/>
                <w:sz w:val="20"/>
                <w:szCs w:val="20"/>
              </w:rPr>
              <w:t>T.7.3.37.</w:t>
            </w:r>
            <w:r w:rsidRPr="00765077">
              <w:rPr>
                <w:rFonts w:asciiTheme="minorHAnsi" w:hAnsiTheme="minorHAnsi" w:cstheme="minorHAnsi"/>
                <w:sz w:val="20"/>
                <w:szCs w:val="20"/>
              </w:rPr>
              <w:tab/>
              <w:t>Metinde kullanılan düşünceyi geliştirme yollarını belirler.</w:t>
            </w:r>
          </w:p>
          <w:p w:rsidR="009E3F49" w:rsidRPr="00765077" w:rsidRDefault="009E3F49" w:rsidP="009E3F49">
            <w:pPr>
              <w:pStyle w:val="Default"/>
              <w:rPr>
                <w:rFonts w:asciiTheme="minorHAnsi" w:hAnsiTheme="minorHAnsi" w:cstheme="minorHAnsi"/>
                <w:b/>
                <w:sz w:val="20"/>
                <w:szCs w:val="20"/>
              </w:rPr>
            </w:pPr>
          </w:p>
          <w:p w:rsidR="009E3F49" w:rsidRPr="00765077" w:rsidRDefault="009E3F49" w:rsidP="009E3F49">
            <w:pPr>
              <w:pStyle w:val="Default"/>
              <w:rPr>
                <w:rFonts w:asciiTheme="minorHAnsi" w:hAnsiTheme="minorHAnsi" w:cstheme="minorHAnsi"/>
                <w:b/>
                <w:sz w:val="20"/>
                <w:szCs w:val="20"/>
              </w:rPr>
            </w:pPr>
            <w:r w:rsidRPr="00765077">
              <w:rPr>
                <w:rFonts w:asciiTheme="minorHAnsi" w:hAnsiTheme="minorHAnsi" w:cstheme="minorHAnsi"/>
                <w:b/>
                <w:sz w:val="20"/>
                <w:szCs w:val="20"/>
              </w:rPr>
              <w:t>KONUŞMA</w:t>
            </w:r>
          </w:p>
          <w:p w:rsidR="00765077" w:rsidRPr="00765077" w:rsidRDefault="00765077" w:rsidP="00765077">
            <w:pPr>
              <w:rPr>
                <w:rFonts w:asciiTheme="minorHAnsi" w:hAnsiTheme="minorHAnsi" w:cstheme="minorHAnsi"/>
                <w:bCs/>
                <w:sz w:val="20"/>
                <w:szCs w:val="20"/>
              </w:rPr>
            </w:pPr>
            <w:r w:rsidRPr="00765077">
              <w:rPr>
                <w:rFonts w:asciiTheme="minorHAnsi" w:hAnsiTheme="minorHAnsi" w:cstheme="minorHAnsi"/>
                <w:bCs/>
                <w:sz w:val="20"/>
                <w:szCs w:val="20"/>
              </w:rPr>
              <w:t>T.7</w:t>
            </w:r>
            <w:r>
              <w:rPr>
                <w:rFonts w:asciiTheme="minorHAnsi" w:hAnsiTheme="minorHAnsi" w:cstheme="minorHAnsi"/>
                <w:bCs/>
                <w:sz w:val="20"/>
                <w:szCs w:val="20"/>
              </w:rPr>
              <w:t>.2.1.</w:t>
            </w:r>
            <w:r w:rsidRPr="00765077">
              <w:rPr>
                <w:rFonts w:asciiTheme="minorHAnsi" w:hAnsiTheme="minorHAnsi" w:cstheme="minorHAnsi"/>
                <w:bCs/>
                <w:sz w:val="20"/>
                <w:szCs w:val="20"/>
              </w:rPr>
              <w:t>Hazırlıklı konuşma yapar.</w:t>
            </w:r>
          </w:p>
          <w:p w:rsidR="00765077" w:rsidRPr="00765077" w:rsidRDefault="00765077" w:rsidP="00765077">
            <w:pPr>
              <w:rPr>
                <w:rFonts w:asciiTheme="minorHAnsi" w:hAnsiTheme="minorHAnsi" w:cstheme="minorHAnsi"/>
                <w:bCs/>
                <w:sz w:val="20"/>
                <w:szCs w:val="20"/>
              </w:rPr>
            </w:pPr>
            <w:r>
              <w:rPr>
                <w:rFonts w:asciiTheme="minorHAnsi" w:hAnsiTheme="minorHAnsi" w:cstheme="minorHAnsi"/>
                <w:bCs/>
                <w:sz w:val="20"/>
                <w:szCs w:val="20"/>
              </w:rPr>
              <w:t>T.7.2.3.</w:t>
            </w:r>
            <w:r w:rsidRPr="00765077">
              <w:rPr>
                <w:rFonts w:asciiTheme="minorHAnsi" w:hAnsiTheme="minorHAnsi" w:cstheme="minorHAnsi"/>
                <w:bCs/>
                <w:sz w:val="20"/>
                <w:szCs w:val="20"/>
              </w:rPr>
              <w:t>Konuşma stratejilerini uygular.</w:t>
            </w:r>
          </w:p>
          <w:p w:rsidR="009E3F49" w:rsidRPr="00765077" w:rsidRDefault="00765077" w:rsidP="00765077">
            <w:pPr>
              <w:rPr>
                <w:rFonts w:asciiTheme="minorHAnsi" w:hAnsiTheme="minorHAnsi" w:cstheme="minorHAnsi"/>
                <w:bCs/>
                <w:sz w:val="20"/>
                <w:szCs w:val="20"/>
              </w:rPr>
            </w:pPr>
            <w:r>
              <w:rPr>
                <w:rFonts w:asciiTheme="minorHAnsi" w:hAnsiTheme="minorHAnsi" w:cstheme="minorHAnsi"/>
                <w:bCs/>
                <w:sz w:val="20"/>
                <w:szCs w:val="20"/>
              </w:rPr>
              <w:t>T.7.2.4.</w:t>
            </w:r>
            <w:r w:rsidRPr="00765077">
              <w:rPr>
                <w:rFonts w:asciiTheme="minorHAnsi" w:hAnsiTheme="minorHAnsi" w:cstheme="minorHAnsi"/>
                <w:bCs/>
                <w:sz w:val="20"/>
                <w:szCs w:val="20"/>
              </w:rPr>
              <w:t>Konuşmalarında beden dilini etkili bir şekilde kullanır.</w:t>
            </w:r>
          </w:p>
          <w:p w:rsidR="009E3F49" w:rsidRPr="00765077" w:rsidRDefault="009E3F49" w:rsidP="009E3F49">
            <w:pPr>
              <w:pStyle w:val="Default"/>
              <w:rPr>
                <w:rFonts w:asciiTheme="minorHAnsi" w:hAnsiTheme="minorHAnsi" w:cstheme="minorHAnsi"/>
                <w:b/>
                <w:sz w:val="20"/>
                <w:szCs w:val="20"/>
              </w:rPr>
            </w:pPr>
          </w:p>
          <w:p w:rsidR="00D35775" w:rsidRPr="00765077" w:rsidRDefault="00D35775" w:rsidP="00D35775">
            <w:pPr>
              <w:pStyle w:val="Default"/>
              <w:rPr>
                <w:rFonts w:asciiTheme="minorHAnsi" w:hAnsiTheme="minorHAnsi" w:cstheme="minorHAnsi"/>
                <w:b/>
                <w:sz w:val="20"/>
                <w:szCs w:val="20"/>
              </w:rPr>
            </w:pPr>
            <w:r w:rsidRPr="00765077">
              <w:rPr>
                <w:rFonts w:asciiTheme="minorHAnsi" w:hAnsiTheme="minorHAnsi" w:cstheme="minorHAnsi"/>
                <w:b/>
                <w:sz w:val="20"/>
                <w:szCs w:val="20"/>
              </w:rPr>
              <w:t>YAZMA</w:t>
            </w:r>
          </w:p>
          <w:p w:rsidR="00765077" w:rsidRPr="00765077" w:rsidRDefault="00765077" w:rsidP="00765077">
            <w:pPr>
              <w:autoSpaceDE w:val="0"/>
              <w:autoSpaceDN w:val="0"/>
              <w:adjustRightInd w:val="0"/>
              <w:rPr>
                <w:rFonts w:asciiTheme="minorHAnsi" w:hAnsiTheme="minorHAnsi" w:cstheme="minorHAnsi"/>
                <w:bCs/>
                <w:sz w:val="20"/>
                <w:szCs w:val="20"/>
              </w:rPr>
            </w:pPr>
            <w:r>
              <w:rPr>
                <w:rFonts w:asciiTheme="minorHAnsi" w:hAnsiTheme="minorHAnsi" w:cstheme="minorHAnsi"/>
                <w:bCs/>
                <w:sz w:val="20"/>
                <w:szCs w:val="20"/>
              </w:rPr>
              <w:t>T.7.4.2.</w:t>
            </w:r>
            <w:r w:rsidRPr="00765077">
              <w:rPr>
                <w:rFonts w:asciiTheme="minorHAnsi" w:hAnsiTheme="minorHAnsi" w:cstheme="minorHAnsi"/>
                <w:bCs/>
                <w:sz w:val="20"/>
                <w:szCs w:val="20"/>
              </w:rPr>
              <w:t>Bilgilendirici metin yazar.</w:t>
            </w:r>
          </w:p>
          <w:p w:rsidR="00765077" w:rsidRPr="00765077" w:rsidRDefault="00765077" w:rsidP="00765077">
            <w:pPr>
              <w:autoSpaceDE w:val="0"/>
              <w:autoSpaceDN w:val="0"/>
              <w:adjustRightInd w:val="0"/>
              <w:rPr>
                <w:rFonts w:asciiTheme="minorHAnsi" w:hAnsiTheme="minorHAnsi" w:cstheme="minorHAnsi"/>
                <w:bCs/>
                <w:sz w:val="20"/>
                <w:szCs w:val="20"/>
              </w:rPr>
            </w:pPr>
            <w:r>
              <w:rPr>
                <w:rFonts w:asciiTheme="minorHAnsi" w:hAnsiTheme="minorHAnsi" w:cstheme="minorHAnsi"/>
                <w:bCs/>
                <w:sz w:val="20"/>
                <w:szCs w:val="20"/>
              </w:rPr>
              <w:t xml:space="preserve"> T.7.4.5.</w:t>
            </w:r>
            <w:r w:rsidRPr="00765077">
              <w:rPr>
                <w:rFonts w:asciiTheme="minorHAnsi" w:hAnsiTheme="minorHAnsi" w:cstheme="minorHAnsi"/>
                <w:bCs/>
                <w:sz w:val="20"/>
                <w:szCs w:val="20"/>
              </w:rPr>
              <w:t>Anlatımı desteklemek için grafik ve tablo kullanır.</w:t>
            </w:r>
          </w:p>
          <w:p w:rsidR="00765077" w:rsidRPr="00765077" w:rsidRDefault="00765077" w:rsidP="00765077">
            <w:pPr>
              <w:autoSpaceDE w:val="0"/>
              <w:autoSpaceDN w:val="0"/>
              <w:adjustRightInd w:val="0"/>
              <w:rPr>
                <w:rFonts w:asciiTheme="minorHAnsi" w:hAnsiTheme="minorHAnsi" w:cstheme="minorHAnsi"/>
                <w:sz w:val="20"/>
                <w:szCs w:val="20"/>
              </w:rPr>
            </w:pPr>
            <w:r w:rsidRPr="00765077">
              <w:rPr>
                <w:rFonts w:asciiTheme="minorHAnsi" w:hAnsiTheme="minorHAnsi" w:cstheme="minorHAnsi"/>
                <w:sz w:val="20"/>
                <w:szCs w:val="20"/>
              </w:rPr>
              <w:t>T.7.4.12.</w:t>
            </w:r>
            <w:r w:rsidRPr="00765077">
              <w:rPr>
                <w:rFonts w:asciiTheme="minorHAnsi" w:hAnsiTheme="minorHAnsi" w:cstheme="minorHAnsi"/>
                <w:sz w:val="20"/>
                <w:szCs w:val="20"/>
              </w:rPr>
              <w:tab/>
              <w:t>Yazdıklarının içeriğine uygun başlık belirler.</w:t>
            </w:r>
          </w:p>
          <w:p w:rsidR="009E3F49" w:rsidRPr="00765077" w:rsidRDefault="00765077" w:rsidP="00765077">
            <w:pPr>
              <w:pStyle w:val="Default"/>
              <w:rPr>
                <w:rFonts w:asciiTheme="minorHAnsi" w:hAnsiTheme="minorHAnsi" w:cstheme="minorHAnsi"/>
                <w:b/>
                <w:sz w:val="20"/>
                <w:szCs w:val="20"/>
              </w:rPr>
            </w:pPr>
            <w:r w:rsidRPr="00765077">
              <w:rPr>
                <w:rFonts w:asciiTheme="minorHAnsi" w:hAnsiTheme="minorHAnsi" w:cstheme="minorHAnsi"/>
                <w:sz w:val="20"/>
                <w:szCs w:val="20"/>
              </w:rPr>
              <w:t>T.7.4.15.</w:t>
            </w:r>
            <w:r w:rsidRPr="00765077">
              <w:rPr>
                <w:rFonts w:asciiTheme="minorHAnsi" w:hAnsiTheme="minorHAnsi" w:cstheme="minorHAnsi"/>
                <w:sz w:val="20"/>
                <w:szCs w:val="20"/>
              </w:rPr>
              <w:tab/>
              <w:t>Yazılarında uygun geçiş ve bağlantı ifadelerini kullanır. (Oysaki başka bir deyişle, özellikle, ilk olarak ve son olarak)</w:t>
            </w:r>
          </w:p>
          <w:p w:rsidR="006A1979" w:rsidRPr="00765077" w:rsidRDefault="006A1979" w:rsidP="009D2700">
            <w:pPr>
              <w:pStyle w:val="Default"/>
              <w:rPr>
                <w:rFonts w:asciiTheme="minorHAnsi" w:hAnsiTheme="minorHAnsi" w:cstheme="minorHAnsi"/>
                <w:sz w:val="20"/>
                <w:szCs w:val="2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117C9E" w:rsidP="00117C9E">
            <w:pPr>
              <w:spacing w:before="20" w:after="20"/>
              <w:rPr>
                <w:rFonts w:asciiTheme="minorHAnsi" w:hAnsiTheme="minorHAnsi" w:cstheme="minorHAnsi"/>
                <w:bCs/>
                <w:color w:val="000000"/>
              </w:rPr>
            </w:pPr>
            <w:r>
              <w:rPr>
                <w:rFonts w:asciiTheme="minorHAnsi" w:hAnsiTheme="minorHAnsi" w:cstheme="minorHAnsi"/>
                <w:bCs/>
                <w:color w:val="000000"/>
              </w:rPr>
              <w:t xml:space="preserve">Van, gezi, Van Gölü, Van kahvaltısı, </w:t>
            </w:r>
            <w:proofErr w:type="gramStart"/>
            <w:r>
              <w:rPr>
                <w:rFonts w:asciiTheme="minorHAnsi" w:hAnsiTheme="minorHAnsi" w:cstheme="minorHAnsi"/>
                <w:bCs/>
                <w:color w:val="000000"/>
              </w:rPr>
              <w:t>Ahlat</w:t>
            </w:r>
            <w:proofErr w:type="gramEnd"/>
            <w:r>
              <w:rPr>
                <w:rFonts w:asciiTheme="minorHAnsi" w:hAnsiTheme="minorHAnsi" w:cstheme="minorHAnsi"/>
                <w:bCs/>
                <w:color w:val="000000"/>
              </w:rPr>
              <w:t>…</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E46B2E" w:rsidP="00D35775">
            <w:pPr>
              <w:spacing w:before="20" w:after="20"/>
              <w:rPr>
                <w:rFonts w:ascii="Calibri" w:hAnsi="Calibri" w:cs="Calibri"/>
                <w:bCs/>
                <w:color w:val="000000"/>
              </w:rPr>
            </w:pPr>
            <w:hyperlink r:id="rId10"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1"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2C6A32" w:rsidTr="006A3709">
        <w:trPr>
          <w:trHeight w:val="213"/>
        </w:trPr>
        <w:tc>
          <w:tcPr>
            <w:tcW w:w="3261" w:type="dxa"/>
          </w:tcPr>
          <w:p w:rsidR="00D35775" w:rsidRPr="002C6A32" w:rsidRDefault="00D35775" w:rsidP="00D35775">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lastRenderedPageBreak/>
              <w:t>•  Dikkati Çekme</w:t>
            </w:r>
          </w:p>
          <w:p w:rsidR="00D35775" w:rsidRPr="00117C9E" w:rsidRDefault="00195412" w:rsidP="00195412">
            <w:pPr>
              <w:rPr>
                <w:rFonts w:asciiTheme="minorHAnsi" w:hAnsiTheme="minorHAnsi" w:cstheme="minorHAnsi"/>
                <w:sz w:val="22"/>
                <w:szCs w:val="22"/>
              </w:rPr>
            </w:pPr>
            <w:r w:rsidRPr="00117C9E">
              <w:rPr>
                <w:rFonts w:asciiTheme="minorHAnsi" w:hAnsiTheme="minorHAnsi" w:cstheme="minorHAnsi"/>
                <w:sz w:val="22"/>
                <w:szCs w:val="22"/>
              </w:rPr>
              <w:t>Van, yüz ölçümü bakımından Türkiye'nin 6. büyük ilidir. Van</w:t>
            </w:r>
            <w:r w:rsidR="00117C9E">
              <w:rPr>
                <w:rFonts w:asciiTheme="minorHAnsi" w:hAnsiTheme="minorHAnsi" w:cstheme="minorHAnsi"/>
                <w:sz w:val="22"/>
                <w:szCs w:val="22"/>
              </w:rPr>
              <w:t>, Doğu Anadolu B</w:t>
            </w:r>
            <w:r w:rsidRPr="00117C9E">
              <w:rPr>
                <w:rFonts w:asciiTheme="minorHAnsi" w:hAnsiTheme="minorHAnsi" w:cstheme="minorHAnsi"/>
                <w:sz w:val="22"/>
                <w:szCs w:val="22"/>
              </w:rPr>
              <w:t xml:space="preserve">ölgesi'nin volkanik dağlarla kaplı çukur kesiminde bulunan Van Gölü' nün doğu kıyısına 5 km uzaklıkta çok az meyilli bir arazi üzerine kurulmuştur. Rakım yüksekliği yaklaşık 1725 m </w:t>
            </w:r>
            <w:proofErr w:type="spellStart"/>
            <w:r w:rsidRPr="00117C9E">
              <w:rPr>
                <w:rFonts w:asciiTheme="minorHAnsi" w:hAnsiTheme="minorHAnsi" w:cstheme="minorHAnsi"/>
                <w:sz w:val="22"/>
                <w:szCs w:val="22"/>
              </w:rPr>
              <w:t>dir</w:t>
            </w:r>
            <w:proofErr w:type="spellEnd"/>
            <w:r w:rsidRPr="00117C9E">
              <w:rPr>
                <w:rFonts w:asciiTheme="minorHAnsi" w:hAnsiTheme="minorHAnsi" w:cstheme="minorHAnsi"/>
                <w:sz w:val="22"/>
                <w:szCs w:val="22"/>
              </w:rPr>
              <w:t>.</w:t>
            </w:r>
          </w:p>
          <w:p w:rsidR="00D35775" w:rsidRPr="002C6A32" w:rsidRDefault="00195412" w:rsidP="00D35775">
            <w:pPr>
              <w:shd w:val="clear" w:color="auto" w:fill="FFFFFF"/>
              <w:spacing w:after="120"/>
              <w:rPr>
                <w:rFonts w:asciiTheme="minorHAnsi" w:hAnsiTheme="minorHAnsi" w:cstheme="minorHAnsi"/>
                <w:color w:val="000000"/>
              </w:rPr>
            </w:pPr>
            <w:r w:rsidRPr="00195412">
              <w:rPr>
                <w:rFonts w:asciiTheme="minorHAnsi" w:hAnsiTheme="minorHAnsi" w:cstheme="minorHAnsi"/>
                <w:color w:val="000000"/>
              </w:rPr>
              <w:drawing>
                <wp:inline distT="0" distB="0" distL="0" distR="0" wp14:anchorId="69A6B1D0" wp14:editId="23B1A0B8">
                  <wp:extent cx="1933575" cy="95567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3575" cy="955675"/>
                          </a:xfrm>
                          <a:prstGeom prst="rect">
                            <a:avLst/>
                          </a:prstGeom>
                        </pic:spPr>
                      </pic:pic>
                    </a:graphicData>
                  </a:graphic>
                </wp:inline>
              </w:drawing>
            </w:r>
          </w:p>
        </w:tc>
        <w:tc>
          <w:tcPr>
            <w:tcW w:w="7143" w:type="dxa"/>
          </w:tcPr>
          <w:p w:rsidR="00E56B8E" w:rsidRPr="00FD4105" w:rsidRDefault="00E56B8E" w:rsidP="00596A8B">
            <w:pPr>
              <w:pStyle w:val="NormalWeb"/>
              <w:numPr>
                <w:ilvl w:val="0"/>
                <w:numId w:val="5"/>
              </w:numPr>
              <w:shd w:val="clear" w:color="auto" w:fill="FFFFFF"/>
              <w:spacing w:before="0" w:beforeAutospacing="0" w:after="0" w:afterAutospacing="0" w:line="390" w:lineRule="atLeast"/>
              <w:rPr>
                <w:rFonts w:asciiTheme="minorHAnsi" w:hAnsiTheme="minorHAnsi" w:cstheme="minorHAnsi"/>
                <w:color w:val="2C2F34"/>
              </w:rPr>
            </w:pPr>
            <w:r w:rsidRPr="00FD4105">
              <w:rPr>
                <w:rStyle w:val="Gl"/>
                <w:rFonts w:asciiTheme="minorHAnsi" w:hAnsiTheme="minorHAnsi" w:cstheme="minorHAnsi"/>
                <w:color w:val="2C2F34"/>
                <w:sz w:val="22"/>
                <w:szCs w:val="22"/>
                <w:bdr w:val="none" w:sz="0" w:space="0" w:color="auto" w:frame="1"/>
              </w:rPr>
              <w:t>Van Gölü’nün özellikleriyle ilgili yaptığınız araştırmadan elde ettiğiniz bilgileri sınıfta arkadaşlarınızla paylaşınız.</w:t>
            </w:r>
          </w:p>
          <w:p w:rsidR="00E56B8E" w:rsidRPr="00FD4105" w:rsidRDefault="00E56B8E" w:rsidP="00E56B8E">
            <w:pPr>
              <w:shd w:val="clear" w:color="auto" w:fill="FFFFFF"/>
              <w:rPr>
                <w:rFonts w:asciiTheme="minorHAnsi" w:hAnsiTheme="minorHAnsi" w:cstheme="minorHAnsi"/>
                <w:color w:val="2C2F34"/>
              </w:rPr>
            </w:pPr>
            <w:r w:rsidRPr="00FD4105">
              <w:rPr>
                <w:rStyle w:val="Gl"/>
                <w:rFonts w:asciiTheme="minorHAnsi" w:hAnsiTheme="minorHAnsi" w:cstheme="minorHAnsi"/>
                <w:color w:val="FF0000"/>
                <w:sz w:val="22"/>
                <w:szCs w:val="22"/>
                <w:bdr w:val="none" w:sz="0" w:space="0" w:color="auto" w:frame="1"/>
              </w:rPr>
              <w:t>Cevap</w:t>
            </w:r>
            <w:r w:rsidRPr="00FD4105">
              <w:rPr>
                <w:rFonts w:asciiTheme="minorHAnsi" w:hAnsiTheme="minorHAnsi" w:cstheme="minorHAnsi"/>
                <w:color w:val="2C2F34"/>
                <w:sz w:val="22"/>
                <w:szCs w:val="22"/>
              </w:rPr>
              <w:t>: Van Gölü hem tatlı su hem de deniz ekosistemlerinden farklı bir sucul ekosistemdir. Suları tuzlu ve sodalıdır. Göl suyu tuzluluk oranı %o19, pH’sı ise 9.8 dir. Bu yüzden Van Gölü yüksek rakıma ve sert kışlara rağmen, donmaz.</w:t>
            </w:r>
          </w:p>
          <w:p w:rsidR="00E56B8E" w:rsidRPr="00FD4105" w:rsidRDefault="00E56B8E" w:rsidP="00596A8B">
            <w:pPr>
              <w:pStyle w:val="ListeParagraf"/>
              <w:numPr>
                <w:ilvl w:val="0"/>
                <w:numId w:val="5"/>
              </w:numPr>
              <w:shd w:val="clear" w:color="auto" w:fill="FFFFFF"/>
              <w:rPr>
                <w:rFonts w:asciiTheme="minorHAnsi" w:hAnsiTheme="minorHAnsi" w:cstheme="minorHAnsi"/>
                <w:color w:val="2C2F34"/>
              </w:rPr>
            </w:pPr>
            <w:r w:rsidRPr="00FD4105">
              <w:rPr>
                <w:rStyle w:val="Gl"/>
                <w:rFonts w:asciiTheme="minorHAnsi" w:hAnsiTheme="minorHAnsi" w:cstheme="minorHAnsi"/>
                <w:color w:val="2C2F34"/>
                <w:sz w:val="22"/>
                <w:szCs w:val="22"/>
                <w:bdr w:val="none" w:sz="0" w:space="0" w:color="auto" w:frame="1"/>
              </w:rPr>
              <w:t>Ülkemizin hangi yöresini gezip görmek istersiniz? Düşüncelerinizi sınıfta anlatınız.</w:t>
            </w:r>
          </w:p>
          <w:p w:rsidR="00E56B8E" w:rsidRPr="00FD4105" w:rsidRDefault="00E56B8E" w:rsidP="00E56B8E">
            <w:pPr>
              <w:shd w:val="clear" w:color="auto" w:fill="FFFFFF"/>
              <w:rPr>
                <w:rFonts w:asciiTheme="minorHAnsi" w:hAnsiTheme="minorHAnsi" w:cstheme="minorHAnsi"/>
                <w:color w:val="2C2F34"/>
              </w:rPr>
            </w:pPr>
            <w:r w:rsidRPr="00FD4105">
              <w:rPr>
                <w:rStyle w:val="Gl"/>
                <w:rFonts w:asciiTheme="minorHAnsi" w:hAnsiTheme="minorHAnsi" w:cstheme="minorHAnsi"/>
                <w:color w:val="FF0000"/>
                <w:sz w:val="22"/>
                <w:szCs w:val="22"/>
                <w:bdr w:val="none" w:sz="0" w:space="0" w:color="auto" w:frame="1"/>
              </w:rPr>
              <w:t>Cevap</w:t>
            </w:r>
            <w:r w:rsidRPr="00FD4105">
              <w:rPr>
                <w:rFonts w:asciiTheme="minorHAnsi" w:hAnsiTheme="minorHAnsi" w:cstheme="minorHAnsi"/>
                <w:color w:val="2C2F34"/>
                <w:sz w:val="22"/>
                <w:szCs w:val="22"/>
              </w:rPr>
              <w:t>: Ben özellikle İstanbul’u görmek isterdim. Çünkü İstanbul’da hem tarihi hem de doğa güzellikleri vardır. Boğaz’ın muhteşem manzarası Ayasofya Yerebatan Sarnıcı gibi yerleri özellikle görmek isterdim.</w:t>
            </w:r>
          </w:p>
          <w:p w:rsidR="00E56B8E" w:rsidRPr="00FD4105" w:rsidRDefault="00E56B8E" w:rsidP="00596A8B">
            <w:pPr>
              <w:pStyle w:val="ListeParagraf"/>
              <w:numPr>
                <w:ilvl w:val="0"/>
                <w:numId w:val="5"/>
              </w:numPr>
              <w:shd w:val="clear" w:color="auto" w:fill="FFFFFF"/>
              <w:rPr>
                <w:rFonts w:asciiTheme="minorHAnsi" w:hAnsiTheme="minorHAnsi" w:cstheme="minorHAnsi"/>
                <w:color w:val="2C2F34"/>
              </w:rPr>
            </w:pPr>
            <w:r w:rsidRPr="00FD4105">
              <w:rPr>
                <w:rStyle w:val="Gl"/>
                <w:rFonts w:asciiTheme="minorHAnsi" w:hAnsiTheme="minorHAnsi" w:cstheme="minorHAnsi"/>
                <w:color w:val="2C2F34"/>
                <w:sz w:val="22"/>
                <w:szCs w:val="22"/>
                <w:bdr w:val="none" w:sz="0" w:space="0" w:color="auto" w:frame="1"/>
              </w:rPr>
              <w:t>Ülkemizin tarihî ve turistik yerleriyle ilgili hazırlıkta derleyip sınıfa getirdiğiniz resim ve fotoğrafları arkadaşlarınıza gösterip bunlarla ilgili bilgi veriniz.</w:t>
            </w:r>
          </w:p>
          <w:p w:rsidR="009D2700" w:rsidRPr="00FD4105" w:rsidRDefault="00E56B8E" w:rsidP="00E56B8E">
            <w:pPr>
              <w:shd w:val="clear" w:color="auto" w:fill="FFFFFF"/>
              <w:rPr>
                <w:rFonts w:asciiTheme="minorHAnsi" w:hAnsiTheme="minorHAnsi" w:cstheme="minorHAnsi"/>
                <w:color w:val="2C2F34"/>
              </w:rPr>
            </w:pPr>
            <w:r w:rsidRPr="00FD4105">
              <w:rPr>
                <w:rStyle w:val="Gl"/>
                <w:rFonts w:asciiTheme="minorHAnsi" w:hAnsiTheme="minorHAnsi" w:cstheme="minorHAnsi"/>
                <w:color w:val="FF0000"/>
                <w:sz w:val="22"/>
                <w:szCs w:val="22"/>
                <w:bdr w:val="none" w:sz="0" w:space="0" w:color="auto" w:frame="1"/>
              </w:rPr>
              <w:t>Cevap</w:t>
            </w:r>
            <w:r w:rsidRPr="00FD4105">
              <w:rPr>
                <w:rFonts w:asciiTheme="minorHAnsi" w:hAnsiTheme="minorHAnsi" w:cstheme="minorHAnsi"/>
                <w:color w:val="2C2F34"/>
                <w:sz w:val="22"/>
                <w:szCs w:val="22"/>
              </w:rPr>
              <w:t>: Bu etkinlik için Turizm Bakanlığı’nın internet sayfasından edindiğiniz fotoğraf ve resimleri kullanabilirsiniz.</w:t>
            </w:r>
          </w:p>
          <w:p w:rsidR="00E56B8E" w:rsidRPr="00E56B8E" w:rsidRDefault="00E56B8E" w:rsidP="00E56B8E">
            <w:pPr>
              <w:shd w:val="clear" w:color="auto" w:fill="FFFFFF"/>
              <w:rPr>
                <w:rFonts w:ascii="open sans" w:hAnsi="open sans"/>
                <w:color w:val="2C2F34"/>
                <w:sz w:val="23"/>
                <w:szCs w:val="23"/>
              </w:rPr>
            </w:pPr>
          </w:p>
        </w:tc>
      </w:tr>
      <w:tr w:rsidR="00BC4CB7" w:rsidRPr="002C6A32" w:rsidTr="00BC4CB7">
        <w:trPr>
          <w:trHeight w:val="837"/>
        </w:trPr>
        <w:tc>
          <w:tcPr>
            <w:tcW w:w="3261" w:type="dxa"/>
          </w:tcPr>
          <w:p w:rsidR="00BC4CB7" w:rsidRDefault="00BC4CB7" w:rsidP="00BC4CB7">
            <w:pPr>
              <w:rPr>
                <w:rFonts w:asciiTheme="minorHAnsi" w:hAnsiTheme="minorHAnsi" w:cstheme="minorHAnsi"/>
              </w:rPr>
            </w:pPr>
            <w:r w:rsidRPr="002C6A32">
              <w:rPr>
                <w:rFonts w:asciiTheme="minorHAnsi" w:hAnsiTheme="minorHAnsi" w:cstheme="minorHAnsi"/>
                <w:sz w:val="22"/>
                <w:szCs w:val="22"/>
              </w:rPr>
              <w:t>•  Güdüleme</w:t>
            </w:r>
          </w:p>
          <w:p w:rsidR="00944CB0" w:rsidRDefault="00944CB0" w:rsidP="00BC4CB7">
            <w:pPr>
              <w:rPr>
                <w:rFonts w:asciiTheme="minorHAnsi" w:hAnsiTheme="minorHAnsi" w:cstheme="minorHAnsi"/>
              </w:rPr>
            </w:pPr>
          </w:p>
          <w:p w:rsidR="00944CB0" w:rsidRPr="002C6A32" w:rsidRDefault="00944CB0" w:rsidP="00BC4CB7">
            <w:pPr>
              <w:rPr>
                <w:rFonts w:asciiTheme="minorHAnsi" w:hAnsiTheme="minorHAnsi" w:cstheme="minorHAnsi"/>
              </w:rPr>
            </w:pPr>
          </w:p>
          <w:p w:rsidR="00BC4CB7" w:rsidRDefault="00117C9E" w:rsidP="00BC4CB7">
            <w:pPr>
              <w:rPr>
                <w:rFonts w:asciiTheme="minorHAnsi" w:hAnsiTheme="minorHAnsi" w:cstheme="minorHAnsi"/>
                <w:color w:val="4D5156"/>
                <w:sz w:val="22"/>
                <w:szCs w:val="22"/>
                <w:shd w:val="clear" w:color="auto" w:fill="FFFFFF"/>
              </w:rPr>
            </w:pPr>
            <w:r w:rsidRPr="00117C9E">
              <w:rPr>
                <w:rFonts w:asciiTheme="minorHAnsi" w:hAnsiTheme="minorHAnsi" w:cstheme="minorHAnsi"/>
                <w:color w:val="4D5156"/>
                <w:sz w:val="22"/>
                <w:szCs w:val="22"/>
                <w:shd w:val="clear" w:color="auto" w:fill="FFFFFF"/>
              </w:rPr>
              <w:t>Anadolu'nun en büyük kapalı havzası olan </w:t>
            </w:r>
            <w:r w:rsidRPr="00117C9E">
              <w:rPr>
                <w:rFonts w:asciiTheme="minorHAnsi" w:hAnsiTheme="minorHAnsi" w:cstheme="minorHAnsi"/>
                <w:color w:val="040C28"/>
                <w:sz w:val="22"/>
                <w:szCs w:val="22"/>
              </w:rPr>
              <w:t>Van</w:t>
            </w:r>
            <w:r w:rsidRPr="00117C9E">
              <w:rPr>
                <w:rFonts w:asciiTheme="minorHAnsi" w:hAnsiTheme="minorHAnsi" w:cstheme="minorHAnsi"/>
                <w:color w:val="4D5156"/>
                <w:sz w:val="22"/>
                <w:szCs w:val="22"/>
                <w:shd w:val="clear" w:color="auto" w:fill="FFFFFF"/>
              </w:rPr>
              <w:t> Gölü kıyısında toprakları verimli, akarsuları bol, iklim koşulları oldukça elverişli bir yerleşim merkezidir. Dünya'nın hâlâ yaşanılan en eski kentlerinden biridir.</w:t>
            </w:r>
          </w:p>
          <w:p w:rsidR="00117C9E" w:rsidRDefault="00117C9E" w:rsidP="00BC4CB7">
            <w:pPr>
              <w:rPr>
                <w:rFonts w:asciiTheme="minorHAnsi" w:hAnsiTheme="minorHAnsi" w:cstheme="minorHAnsi"/>
                <w:color w:val="4D5156"/>
                <w:sz w:val="22"/>
                <w:szCs w:val="22"/>
                <w:shd w:val="clear" w:color="auto" w:fill="FFFFFF"/>
              </w:rPr>
            </w:pPr>
          </w:p>
          <w:p w:rsidR="00117C9E" w:rsidRPr="00117C9E" w:rsidRDefault="00117C9E" w:rsidP="00BC4CB7">
            <w:pPr>
              <w:rPr>
                <w:rFonts w:asciiTheme="minorHAnsi" w:hAnsiTheme="minorHAnsi" w:cstheme="minorHAnsi"/>
                <w:noProof/>
                <w:sz w:val="22"/>
                <w:szCs w:val="22"/>
              </w:rPr>
            </w:pPr>
            <w:r w:rsidRPr="00117C9E">
              <w:rPr>
                <w:rFonts w:asciiTheme="minorHAnsi" w:hAnsiTheme="minorHAnsi" w:cstheme="minorHAnsi"/>
                <w:noProof/>
                <w:sz w:val="22"/>
                <w:szCs w:val="22"/>
              </w:rPr>
              <w:drawing>
                <wp:inline distT="0" distB="0" distL="0" distR="0" wp14:anchorId="7D055C32" wp14:editId="4F0992CF">
                  <wp:extent cx="1933575" cy="134112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341120"/>
                          </a:xfrm>
                          <a:prstGeom prst="rect">
                            <a:avLst/>
                          </a:prstGeom>
                        </pic:spPr>
                      </pic:pic>
                    </a:graphicData>
                  </a:graphic>
                </wp:inline>
              </w:drawing>
            </w:r>
          </w:p>
        </w:tc>
        <w:tc>
          <w:tcPr>
            <w:tcW w:w="7143" w:type="dxa"/>
          </w:tcPr>
          <w:p w:rsidR="000F2993" w:rsidRPr="000F2993" w:rsidRDefault="00BC4CB7" w:rsidP="000F2993">
            <w:pPr>
              <w:rPr>
                <w:rFonts w:asciiTheme="minorHAnsi" w:hAnsiTheme="minorHAnsi" w:cstheme="minorHAnsi"/>
                <w:color w:val="000000"/>
                <w:sz w:val="22"/>
                <w:szCs w:val="22"/>
              </w:rPr>
            </w:pPr>
            <w:r w:rsidRPr="002C6A32">
              <w:rPr>
                <w:rFonts w:asciiTheme="minorHAnsi" w:hAnsiTheme="minorHAnsi" w:cstheme="minorHAnsi"/>
                <w:sz w:val="22"/>
                <w:szCs w:val="22"/>
              </w:rPr>
              <w:t xml:space="preserve">Bu </w:t>
            </w:r>
            <w:r w:rsidRPr="000F2993">
              <w:rPr>
                <w:rFonts w:asciiTheme="minorHAnsi" w:hAnsiTheme="minorHAnsi" w:cstheme="minorHAnsi"/>
                <w:sz w:val="22"/>
                <w:szCs w:val="22"/>
              </w:rPr>
              <w:t>hafta “</w:t>
            </w:r>
            <w:r w:rsidR="00C0128E" w:rsidRPr="000F2993">
              <w:rPr>
                <w:rFonts w:asciiTheme="minorHAnsi" w:hAnsiTheme="minorHAnsi" w:cstheme="minorHAnsi"/>
                <w:b/>
                <w:sz w:val="22"/>
                <w:szCs w:val="22"/>
              </w:rPr>
              <w:t>VAN GÖLÜ’NÜN ŞAFAĞI</w:t>
            </w:r>
            <w:r w:rsidRPr="000F2993">
              <w:rPr>
                <w:rFonts w:asciiTheme="minorHAnsi" w:hAnsiTheme="minorHAnsi" w:cstheme="minorHAnsi"/>
                <w:sz w:val="22"/>
                <w:szCs w:val="22"/>
              </w:rPr>
              <w:t>” adlı metn</w:t>
            </w:r>
            <w:r w:rsidR="00F421EE" w:rsidRPr="000F2993">
              <w:rPr>
                <w:rFonts w:asciiTheme="minorHAnsi" w:hAnsiTheme="minorHAnsi" w:cstheme="minorHAnsi"/>
                <w:sz w:val="22"/>
                <w:szCs w:val="22"/>
              </w:rPr>
              <w:t xml:space="preserve">i işleyeceğiz. Sevgili gençler, </w:t>
            </w:r>
            <w:r w:rsidR="000F2993" w:rsidRPr="000F2993">
              <w:rPr>
                <w:rFonts w:asciiTheme="minorHAnsi" w:hAnsiTheme="minorHAnsi" w:cstheme="minorHAnsi"/>
                <w:color w:val="000000"/>
                <w:sz w:val="22"/>
                <w:szCs w:val="22"/>
              </w:rPr>
              <w:t>, yüzlerce, binlerce kilometre uzaklara gitmek isteriz. Bazen içimizde diğer kültürlere merak ve kitaplarda öğrenemediğimiz bilgilerin peşine düşme isteği vardır. Kimi zaman macera tutkusu ile yanar tutuşuruz. Ya da kendini tanıma, yeni deneyimler edinme güdüsü düşüncelerimizi kemirir.</w:t>
            </w:r>
          </w:p>
          <w:p w:rsidR="000F2993" w:rsidRPr="000F2993" w:rsidRDefault="000F2993" w:rsidP="000F2993">
            <w:pPr>
              <w:rPr>
                <w:rFonts w:asciiTheme="minorHAnsi" w:hAnsiTheme="minorHAnsi" w:cstheme="minorHAnsi"/>
                <w:color w:val="000000"/>
                <w:sz w:val="22"/>
                <w:szCs w:val="22"/>
              </w:rPr>
            </w:pPr>
            <w:r w:rsidRPr="000F2993">
              <w:rPr>
                <w:rFonts w:asciiTheme="minorHAnsi" w:hAnsiTheme="minorHAnsi" w:cstheme="minorHAnsi"/>
                <w:color w:val="000000"/>
                <w:sz w:val="22"/>
                <w:szCs w:val="22"/>
              </w:rPr>
              <w:t xml:space="preserve">Çantaları toplayıp yola koyulmanın, keyifli seyahatler planlamanın, yeni tatlar denemek ve farklı kültürler keşfetmek gibi heyecanların ötesinde, insan bünyesine zihinsel ve de fiziksel birçok faydası olduğundan bahseden bir araştırmaya göre düzenli olarak seyahate çıkmak; kalp krizi riskini azaltıyor, stres seviyesini düşürüyor, depresyonu önlüyor, yaratıcılığı artırıyor, daha pozitif bir bakış açısı katıyor ve hatta insan ilişkilerinize bile yansıyor. Yine araştırmaya göre; seyahat severlerin %80’i en etkili yolculuğun aile ve arkadaşlarla yapılan olduğunu söylüyor. Beraber tatil yapmak aile bağlarını güçlendiriyor ve hafızada canlı, güzel hatıralar bolca yer ediyor. </w:t>
            </w:r>
          </w:p>
          <w:p w:rsidR="000F2993" w:rsidRPr="000F2993" w:rsidRDefault="000F2993" w:rsidP="000F2993">
            <w:pPr>
              <w:rPr>
                <w:rFonts w:asciiTheme="minorHAnsi" w:hAnsiTheme="minorHAnsi" w:cstheme="minorHAnsi"/>
                <w:color w:val="000000"/>
                <w:sz w:val="22"/>
                <w:szCs w:val="22"/>
              </w:rPr>
            </w:pPr>
          </w:p>
          <w:p w:rsidR="009D2700" w:rsidRPr="000F2993" w:rsidRDefault="000F2993" w:rsidP="000F2993">
            <w:pPr>
              <w:pStyle w:val="NormalWeb"/>
              <w:rPr>
                <w:rFonts w:asciiTheme="minorHAnsi" w:hAnsiTheme="minorHAnsi" w:cstheme="minorHAnsi"/>
                <w:sz w:val="22"/>
                <w:szCs w:val="22"/>
              </w:rPr>
            </w:pPr>
            <w:r w:rsidRPr="000F2993">
              <w:rPr>
                <w:rFonts w:asciiTheme="minorHAnsi" w:hAnsiTheme="minorHAnsi" w:cstheme="minorHAnsi"/>
                <w:sz w:val="22"/>
                <w:szCs w:val="22"/>
              </w:rPr>
              <w:t>Yepyeni yerler keşfetmenin, bugüne kadar duyup hayal ettiğiniz şeyleri tam da olması gereken yerde yaşamanın tadı paha biçilemez. Hep fotoğraflarda gördüğünüz o eşsiz manzaraları kendi gözlerinizle görmek ve hafızanıza kazımak ne güzel. Keşfedilecek bir sürü yer, yaşanacak birçok tecrübe var… Gözlerimizi ve kalbimizi daha da açmak, içinde yaşadığımız dünya hakkında daha çok şey öğrenmek için yola çıkarız çoğu zaman.</w:t>
            </w:r>
          </w:p>
        </w:tc>
      </w:tr>
      <w:tr w:rsidR="00BC4CB7" w:rsidRPr="002C6A32" w:rsidTr="006A3709">
        <w:trPr>
          <w:trHeight w:val="213"/>
        </w:trPr>
        <w:tc>
          <w:tcPr>
            <w:tcW w:w="3261" w:type="dxa"/>
          </w:tcPr>
          <w:p w:rsidR="00BC4CB7" w:rsidRPr="002C6A32" w:rsidRDefault="00BC4CB7"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Gözden Geçirme</w:t>
            </w:r>
          </w:p>
        </w:tc>
        <w:tc>
          <w:tcPr>
            <w:tcW w:w="7143" w:type="dxa"/>
          </w:tcPr>
          <w:p w:rsidR="00BC4CB7" w:rsidRPr="00F421EE" w:rsidRDefault="0016402D" w:rsidP="00F421EE">
            <w:pPr>
              <w:rPr>
                <w:rFonts w:asciiTheme="minorHAnsi" w:hAnsiTheme="minorHAnsi" w:cstheme="minorHAnsi"/>
              </w:rPr>
            </w:pPr>
            <w:r>
              <w:rPr>
                <w:rFonts w:asciiTheme="minorHAnsi" w:hAnsiTheme="minorHAnsi" w:cstheme="minorHAnsi"/>
              </w:rPr>
              <w:t xml:space="preserve">Bu hafta Van ve </w:t>
            </w:r>
            <w:r w:rsidR="00117C9E">
              <w:rPr>
                <w:rFonts w:asciiTheme="minorHAnsi" w:hAnsiTheme="minorHAnsi" w:cstheme="minorHAnsi"/>
              </w:rPr>
              <w:t>çevresi hakkında bilgi sahibi o</w:t>
            </w:r>
            <w:r>
              <w:rPr>
                <w:rFonts w:asciiTheme="minorHAnsi" w:hAnsiTheme="minorHAnsi" w:cstheme="minorHAnsi"/>
              </w:rPr>
              <w:t>l</w:t>
            </w:r>
            <w:r w:rsidR="00117C9E">
              <w:rPr>
                <w:rFonts w:asciiTheme="minorHAnsi" w:hAnsiTheme="minorHAnsi" w:cstheme="minorHAnsi"/>
              </w:rPr>
              <w:t>a</w:t>
            </w:r>
            <w:r>
              <w:rPr>
                <w:rFonts w:asciiTheme="minorHAnsi" w:hAnsiTheme="minorHAnsi" w:cstheme="minorHAnsi"/>
              </w:rPr>
              <w:t>caksınız.</w:t>
            </w:r>
          </w:p>
        </w:tc>
      </w:tr>
      <w:tr w:rsidR="00BC4CB7" w:rsidRPr="002C6A32" w:rsidTr="006A3709">
        <w:trPr>
          <w:trHeight w:val="1124"/>
        </w:trPr>
        <w:tc>
          <w:tcPr>
            <w:tcW w:w="10404" w:type="dxa"/>
            <w:gridSpan w:val="2"/>
          </w:tcPr>
          <w:p w:rsidR="00BC4CB7" w:rsidRPr="002C6A32" w:rsidRDefault="00382023"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Derse Geçiş</w:t>
            </w:r>
          </w:p>
          <w:p w:rsidR="00BC4CB7" w:rsidRPr="002C6A32" w:rsidRDefault="00E46B2E"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2C6A32" w:rsidRDefault="00BC4CB7" w:rsidP="00BC4CB7">
            <w:pPr>
              <w:spacing w:before="20" w:after="20"/>
              <w:rPr>
                <w:rFonts w:asciiTheme="minorHAnsi" w:hAnsiTheme="minorHAnsi" w:cstheme="minorHAnsi"/>
                <w:b/>
              </w:rPr>
            </w:pPr>
          </w:p>
          <w:p w:rsidR="00BC4CB7" w:rsidRPr="002C6A32" w:rsidRDefault="00BC4CB7" w:rsidP="00BC4CB7">
            <w:pPr>
              <w:spacing w:before="20" w:after="20"/>
              <w:rPr>
                <w:rFonts w:asciiTheme="minorHAnsi" w:hAnsiTheme="minorHAnsi" w:cstheme="minorHAnsi"/>
                <w:b/>
              </w:rPr>
            </w:pPr>
          </w:p>
          <w:p w:rsidR="00E82262" w:rsidRPr="002C6A32" w:rsidRDefault="00E82262" w:rsidP="00BC4CB7">
            <w:pPr>
              <w:spacing w:before="20" w:after="20"/>
              <w:rPr>
                <w:rFonts w:asciiTheme="minorHAnsi" w:hAnsiTheme="minorHAnsi" w:cstheme="minorHAnsi"/>
                <w:b/>
              </w:rPr>
            </w:pPr>
          </w:p>
          <w:p w:rsidR="00BC4CB7" w:rsidRPr="002C6A32" w:rsidRDefault="00BC4CB7" w:rsidP="00BC4CB7">
            <w:pPr>
              <w:spacing w:before="20" w:after="20"/>
              <w:rPr>
                <w:rFonts w:asciiTheme="minorHAnsi" w:hAnsiTheme="minorHAnsi" w:cstheme="minorHAnsi"/>
                <w:b/>
              </w:rPr>
            </w:pPr>
            <w:r w:rsidRPr="002C6A32">
              <w:rPr>
                <w:rFonts w:asciiTheme="minorHAnsi" w:hAnsiTheme="minorHAnsi" w:cstheme="minorHAnsi"/>
                <w:b/>
                <w:sz w:val="22"/>
                <w:szCs w:val="22"/>
              </w:rPr>
              <w:t>Öğrenciler tarafından cevaplanacak</w:t>
            </w:r>
          </w:p>
          <w:p w:rsidR="00BC4CB7" w:rsidRPr="002C6A32" w:rsidRDefault="00BC4CB7" w:rsidP="00BC4CB7">
            <w:pPr>
              <w:spacing w:before="20" w:after="20"/>
              <w:jc w:val="center"/>
              <w:rPr>
                <w:rFonts w:asciiTheme="minorHAnsi" w:hAnsiTheme="minorHAnsi" w:cstheme="minorHAnsi"/>
                <w:b/>
                <w:color w:val="000000"/>
                <w:shd w:val="clear" w:color="auto" w:fill="FFFFFF"/>
              </w:rPr>
            </w:pPr>
          </w:p>
          <w:p w:rsidR="00BC4CB7" w:rsidRPr="002C6A32" w:rsidRDefault="00E46B2E"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E56FD5" w:rsidP="00305AB2">
                        <w:pPr>
                          <w:jc w:val="center"/>
                          <w:rPr>
                            <w:rFonts w:ascii="Calibri" w:hAnsi="Calibri" w:cs="Calibri"/>
                          </w:rPr>
                        </w:pPr>
                        <w:r>
                          <w:rPr>
                            <w:rFonts w:ascii="Calibri" w:hAnsi="Calibri" w:cs="Calibri"/>
                          </w:rPr>
                          <w:t xml:space="preserve">Ülkemizin en çok neresini merak ediyorsunuz? </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C0128E" w:rsidP="00305AB2">
                        <w:r>
                          <w:t>----</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C0128E" w:rsidP="00305AB2">
                        <w:r>
                          <w:t>----</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E46B2E" w:rsidRDefault="00E46B2E" w:rsidP="00E46B2E">
            <w:pPr>
              <w:rPr>
                <w:rFonts w:asciiTheme="minorHAnsi" w:hAnsiTheme="minorHAnsi" w:cstheme="minorHAnsi"/>
                <w:sz w:val="22"/>
                <w:szCs w:val="22"/>
              </w:rPr>
            </w:pPr>
            <w:r>
              <w:rPr>
                <w:noProof/>
              </w:rPr>
              <w:drawing>
                <wp:inline distT="0" distB="0" distL="0" distR="0" wp14:anchorId="3F8F66BC" wp14:editId="7B651EB3">
                  <wp:extent cx="2828925" cy="2510572"/>
                  <wp:effectExtent l="0" t="0" r="0" b="0"/>
                  <wp:docPr id="8" name="Resim 8" descr="https://www.kulturportali.gov.tr/contents/images/Akdamar%20Ant%20M%c3%bczesi%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ulturportali.gov.tr/contents/images/Akdamar%20Ant%20M%c3%bczesi%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605" cy="2527150"/>
                          </a:xfrm>
                          <a:prstGeom prst="rect">
                            <a:avLst/>
                          </a:prstGeom>
                          <a:noFill/>
                          <a:ln>
                            <a:noFill/>
                          </a:ln>
                        </pic:spPr>
                      </pic:pic>
                    </a:graphicData>
                  </a:graphic>
                </wp:inline>
              </w:drawing>
            </w:r>
            <w:r>
              <w:rPr>
                <w:noProof/>
              </w:rPr>
              <w:drawing>
                <wp:inline distT="0" distB="0" distL="0" distR="0">
                  <wp:extent cx="3356513" cy="2533650"/>
                  <wp:effectExtent l="0" t="0" r="0" b="0"/>
                  <wp:docPr id="9" name="Resim 9" descr="https://www.kulturportali.gov.tr/contents/images/Davud%20ve%20Goliath%27%c4%b1n%20m%c3%bccadelesi-%20SERVET%20UY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ulturportali.gov.tr/contents/images/Davud%20ve%20Goliath%27%c4%b1n%20m%c3%bccadelesi-%20SERVET%20UYGU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6954" cy="2549080"/>
                          </a:xfrm>
                          <a:prstGeom prst="rect">
                            <a:avLst/>
                          </a:prstGeom>
                          <a:noFill/>
                          <a:ln>
                            <a:noFill/>
                          </a:ln>
                        </pic:spPr>
                      </pic:pic>
                    </a:graphicData>
                  </a:graphic>
                </wp:inline>
              </w:drawing>
            </w:r>
          </w:p>
          <w:p w:rsidR="00E46B2E" w:rsidRDefault="00E46B2E" w:rsidP="00E46B2E">
            <w:pPr>
              <w:rPr>
                <w:rFonts w:asciiTheme="minorHAnsi" w:hAnsiTheme="minorHAnsi" w:cstheme="minorHAnsi"/>
                <w:sz w:val="22"/>
                <w:szCs w:val="22"/>
              </w:rPr>
            </w:pPr>
          </w:p>
          <w:p w:rsidR="00E46B2E" w:rsidRPr="00E46B2E" w:rsidRDefault="00E46B2E" w:rsidP="00E46B2E">
            <w:pPr>
              <w:rPr>
                <w:rFonts w:asciiTheme="minorHAnsi" w:hAnsiTheme="minorHAnsi" w:cstheme="minorHAnsi"/>
                <w:sz w:val="22"/>
                <w:szCs w:val="22"/>
              </w:rPr>
            </w:pPr>
            <w:r w:rsidRPr="00E46B2E">
              <w:rPr>
                <w:rFonts w:asciiTheme="minorHAnsi" w:hAnsiTheme="minorHAnsi" w:cstheme="minorHAnsi"/>
                <w:sz w:val="22"/>
                <w:szCs w:val="22"/>
              </w:rPr>
              <w:t xml:space="preserve">Akdamar Anıt Müzesi, Van'ın 50 km batısında, kıyıya yaklaşık 4 km uzaklıkta bulunan Gevaş ilçesinin sınırları </w:t>
            </w:r>
            <w:proofErr w:type="gramStart"/>
            <w:r w:rsidRPr="00E46B2E">
              <w:rPr>
                <w:rFonts w:asciiTheme="minorHAnsi" w:hAnsiTheme="minorHAnsi" w:cstheme="minorHAnsi"/>
                <w:sz w:val="22"/>
                <w:szCs w:val="22"/>
              </w:rPr>
              <w:t>dahilindeki</w:t>
            </w:r>
            <w:proofErr w:type="gramEnd"/>
            <w:r w:rsidRPr="00E46B2E">
              <w:rPr>
                <w:rFonts w:asciiTheme="minorHAnsi" w:hAnsiTheme="minorHAnsi" w:cstheme="minorHAnsi"/>
                <w:sz w:val="22"/>
                <w:szCs w:val="22"/>
              </w:rPr>
              <w:t xml:space="preserve"> Akdamar Adası'nda yer almaktadır. Adaya ulaşım, 15-20 dakikada </w:t>
            </w:r>
            <w:proofErr w:type="spellStart"/>
            <w:r w:rsidRPr="00E46B2E">
              <w:rPr>
                <w:rFonts w:asciiTheme="minorHAnsi" w:hAnsiTheme="minorHAnsi" w:cstheme="minorHAnsi"/>
                <w:sz w:val="22"/>
                <w:szCs w:val="22"/>
              </w:rPr>
              <w:t>Çumar</w:t>
            </w:r>
            <w:proofErr w:type="spellEnd"/>
            <w:r w:rsidRPr="00E46B2E">
              <w:rPr>
                <w:rFonts w:asciiTheme="minorHAnsi" w:hAnsiTheme="minorHAnsi" w:cstheme="minorHAnsi"/>
                <w:sz w:val="22"/>
                <w:szCs w:val="22"/>
              </w:rPr>
              <w:t xml:space="preserve"> Yarımadası'ndan kalkan teknelerle sağlanmaktadır.</w:t>
            </w:r>
          </w:p>
          <w:p w:rsidR="00E46B2E" w:rsidRPr="00E46B2E" w:rsidRDefault="00E46B2E" w:rsidP="00E46B2E">
            <w:pPr>
              <w:rPr>
                <w:rFonts w:asciiTheme="minorHAnsi" w:hAnsiTheme="minorHAnsi" w:cstheme="minorHAnsi"/>
                <w:sz w:val="22"/>
                <w:szCs w:val="22"/>
              </w:rPr>
            </w:pPr>
            <w:r w:rsidRPr="00E46B2E">
              <w:rPr>
                <w:rFonts w:asciiTheme="minorHAnsi" w:hAnsiTheme="minorHAnsi" w:cstheme="minorHAnsi"/>
                <w:sz w:val="22"/>
                <w:szCs w:val="22"/>
              </w:rPr>
              <w:t> </w:t>
            </w:r>
          </w:p>
          <w:p w:rsidR="00E46B2E" w:rsidRPr="00E46B2E" w:rsidRDefault="00E46B2E" w:rsidP="00E46B2E">
            <w:pPr>
              <w:rPr>
                <w:rFonts w:asciiTheme="minorHAnsi" w:hAnsiTheme="minorHAnsi" w:cstheme="minorHAnsi"/>
                <w:sz w:val="22"/>
                <w:szCs w:val="22"/>
              </w:rPr>
            </w:pPr>
            <w:r>
              <w:rPr>
                <w:rFonts w:asciiTheme="minorHAnsi" w:hAnsiTheme="minorHAnsi" w:cstheme="minorHAnsi"/>
                <w:sz w:val="22"/>
                <w:szCs w:val="22"/>
              </w:rPr>
              <w:t>Y</w:t>
            </w:r>
            <w:r w:rsidRPr="00E46B2E">
              <w:rPr>
                <w:rFonts w:asciiTheme="minorHAnsi" w:hAnsiTheme="minorHAnsi" w:cstheme="minorHAnsi"/>
                <w:sz w:val="22"/>
                <w:szCs w:val="22"/>
              </w:rPr>
              <w:t>apı adını, üzerine inşa edildiği Akdamar Adası'ndan alır. Akdamar Adası'na, Akdamar (</w:t>
            </w:r>
            <w:proofErr w:type="spellStart"/>
            <w:r w:rsidRPr="00E46B2E">
              <w:rPr>
                <w:rFonts w:asciiTheme="minorHAnsi" w:hAnsiTheme="minorHAnsi" w:cstheme="minorHAnsi"/>
                <w:sz w:val="22"/>
                <w:szCs w:val="22"/>
              </w:rPr>
              <w:t>Ahtamar</w:t>
            </w:r>
            <w:proofErr w:type="spellEnd"/>
            <w:r w:rsidRPr="00E46B2E">
              <w:rPr>
                <w:rFonts w:asciiTheme="minorHAnsi" w:hAnsiTheme="minorHAnsi" w:cstheme="minorHAnsi"/>
                <w:sz w:val="22"/>
                <w:szCs w:val="22"/>
              </w:rPr>
              <w:t xml:space="preserve">) adının verilmesi halk arasında bir efsaneyle açıklanmaktadır. Bu efsaneye göre adada yaşayan bir keşişin kızı olan Tamara'ya, karşı kıyıdan bir genç âşık olur ve her gece yüzerek onu görmeye gelir. Bir gece yine böyle yüzerek adaya gelmeye çalışan genç, fırtınada dalgalara kapılır ve "Ah Tamara !" diyerek sevgilisinin adını haykıra haykıra boğulur. Sevgilisinin boğulduğunu duyan genç kız da kederinden ölür. İşte o günden sonra ada </w:t>
            </w:r>
            <w:proofErr w:type="spellStart"/>
            <w:r w:rsidRPr="00E46B2E">
              <w:rPr>
                <w:rFonts w:asciiTheme="minorHAnsi" w:hAnsiTheme="minorHAnsi" w:cstheme="minorHAnsi"/>
                <w:sz w:val="22"/>
                <w:szCs w:val="22"/>
              </w:rPr>
              <w:t>Ahtamar</w:t>
            </w:r>
            <w:proofErr w:type="spellEnd"/>
            <w:r w:rsidRPr="00E46B2E">
              <w:rPr>
                <w:rFonts w:asciiTheme="minorHAnsi" w:hAnsiTheme="minorHAnsi" w:cstheme="minorHAnsi"/>
                <w:sz w:val="22"/>
                <w:szCs w:val="22"/>
              </w:rPr>
              <w:t xml:space="preserve"> (Akdamar) olarak anılmıştır.</w:t>
            </w:r>
          </w:p>
          <w:p w:rsidR="00BC4CB7" w:rsidRPr="00E46B2E" w:rsidRDefault="00E46B2E" w:rsidP="00E46B2E">
            <w:pPr>
              <w:rPr>
                <w:rFonts w:asciiTheme="minorHAnsi" w:hAnsiTheme="minorHAnsi" w:cstheme="minorHAnsi"/>
                <w:sz w:val="22"/>
                <w:szCs w:val="22"/>
              </w:rPr>
            </w:pPr>
            <w:r w:rsidRPr="00E46B2E">
              <w:rPr>
                <w:rFonts w:asciiTheme="minorHAnsi" w:hAnsiTheme="minorHAnsi" w:cstheme="minorHAnsi"/>
                <w:sz w:val="22"/>
                <w:szCs w:val="22"/>
              </w:rPr>
              <w:t>Dünyanın her yerinden ziyaretçisi olan Akdamar Anıt Müzesi, mimarisi ve dış cephelerindeki figürlü taş plastiği ile dikkat çekmektedir.</w:t>
            </w:r>
          </w:p>
          <w:p w:rsidR="00BC4CB7" w:rsidRPr="002C6A32" w:rsidRDefault="00E56FD5" w:rsidP="00BC4CB7">
            <w:pPr>
              <w:spacing w:before="20" w:after="20"/>
              <w:rPr>
                <w:rFonts w:asciiTheme="minorHAnsi" w:hAnsiTheme="minorHAnsi" w:cstheme="minorHAnsi"/>
                <w:b/>
                <w:color w:val="000000"/>
                <w:shd w:val="clear" w:color="auto" w:fill="FFFFFF"/>
              </w:rPr>
            </w:pPr>
            <w:bookmarkStart w:id="0" w:name="_GoBack"/>
            <w:r w:rsidRPr="00E56FD5">
              <w:rPr>
                <w:rFonts w:asciiTheme="minorHAnsi" w:hAnsiTheme="minorHAnsi" w:cstheme="minorHAnsi"/>
                <w:b/>
                <w:noProof/>
                <w:color w:val="000000"/>
                <w:shd w:val="clear" w:color="auto" w:fill="FFFFFF"/>
              </w:rPr>
              <w:drawing>
                <wp:inline distT="0" distB="0" distL="0" distR="0">
                  <wp:extent cx="6448425" cy="8328325"/>
                  <wp:effectExtent l="0" t="0" r="0" b="0"/>
                  <wp:docPr id="1" name="Resim 1" descr="C:\Users\LENOVO\Downloads\387772396_10168767077570553_6045618402066274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387772396_10168767077570553_6045618402066274563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9034" cy="8342026"/>
                          </a:xfrm>
                          <a:prstGeom prst="rect">
                            <a:avLst/>
                          </a:prstGeom>
                          <a:noFill/>
                          <a:ln>
                            <a:noFill/>
                          </a:ln>
                        </pic:spPr>
                      </pic:pic>
                    </a:graphicData>
                  </a:graphic>
                </wp:inline>
              </w:drawing>
            </w:r>
            <w:bookmarkEnd w:id="0"/>
          </w:p>
          <w:p w:rsidR="009D2700" w:rsidRPr="00E56FD5" w:rsidRDefault="009D2700" w:rsidP="00E56FD5">
            <w:pPr>
              <w:spacing w:before="20" w:after="20"/>
              <w:rPr>
                <w:rFonts w:asciiTheme="minorHAnsi" w:hAnsiTheme="minorHAnsi" w:cstheme="minorHAnsi"/>
                <w:b/>
                <w:color w:val="000000"/>
                <w:shd w:val="clear" w:color="auto" w:fill="FFFFFF"/>
              </w:rPr>
            </w:pP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Yukarıda paylaşılanlar üzerinde konuşulur.</w:t>
            </w: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Dikkati çekme sorusu sorulduktan sonra öğrencilerden metnin içeriğini tahmin etmeleri istenir.</w:t>
            </w: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Metnin başlığı hakkında öğrenciler konuşturulur.</w:t>
            </w:r>
          </w:p>
          <w:p w:rsidR="00BC4CB7" w:rsidRPr="002C6A32" w:rsidRDefault="00BC4CB7" w:rsidP="00BC4CB7">
            <w:pPr>
              <w:spacing w:before="20" w:after="20"/>
              <w:ind w:left="765"/>
              <w:jc w:val="both"/>
              <w:rPr>
                <w:rFonts w:asciiTheme="minorHAnsi" w:hAnsiTheme="minorHAnsi" w:cstheme="minorHAnsi"/>
                <w:color w:val="000000"/>
              </w:rPr>
            </w:pPr>
            <w:r w:rsidRPr="002C6A32">
              <w:rPr>
                <w:rFonts w:asciiTheme="minorHAnsi" w:hAnsiTheme="minorHAnsi" w:cstheme="minorHAnsi"/>
                <w:color w:val="000000"/>
                <w:sz w:val="22"/>
                <w:szCs w:val="22"/>
              </w:rPr>
              <w:t>Metnin içeriği öğrenciler tarafından tahmin edilir.</w:t>
            </w:r>
            <w:r w:rsidR="009A0439" w:rsidRPr="002C6A32">
              <w:rPr>
                <w:rFonts w:asciiTheme="minorHAnsi" w:hAnsiTheme="minorHAnsi" w:cstheme="minorHAnsi"/>
                <w:color w:val="000000"/>
                <w:sz w:val="22"/>
                <w:szCs w:val="22"/>
              </w:rPr>
              <w:t xml:space="preserve"> </w:t>
            </w:r>
            <w:r w:rsidRPr="002C6A32">
              <w:rPr>
                <w:rFonts w:asciiTheme="minorHAnsi" w:hAnsiTheme="minorHAnsi" w:cstheme="minorHAnsi"/>
                <w:color w:val="000000"/>
                <w:sz w:val="22"/>
                <w:szCs w:val="22"/>
              </w:rPr>
              <w:t>(Metinde neler anlatılmış olabilir?)</w:t>
            </w: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Güdüleme ve gözden geçirme bölümü söylenir.</w:t>
            </w:r>
          </w:p>
          <w:p w:rsidR="00BC4CB7" w:rsidRPr="002C6A32" w:rsidRDefault="009A0439"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 xml:space="preserve">Metin </w:t>
            </w:r>
            <w:r w:rsidR="00E56FD5">
              <w:rPr>
                <w:rFonts w:asciiTheme="minorHAnsi" w:hAnsiTheme="minorHAnsi" w:cstheme="minorHAnsi"/>
                <w:bCs/>
                <w:color w:val="000000"/>
                <w:sz w:val="22"/>
                <w:szCs w:val="22"/>
              </w:rPr>
              <w:t>örnek olarak okunur.</w:t>
            </w:r>
          </w:p>
          <w:p w:rsidR="00BC4CB7" w:rsidRPr="002C6A32" w:rsidRDefault="00BC4CB7" w:rsidP="00596A8B">
            <w:pPr>
              <w:numPr>
                <w:ilvl w:val="0"/>
                <w:numId w:val="3"/>
              </w:numPr>
              <w:spacing w:before="20" w:after="20"/>
              <w:rPr>
                <w:rFonts w:asciiTheme="minorHAnsi" w:hAnsiTheme="minorHAnsi" w:cstheme="minorHAnsi"/>
                <w:color w:val="000000"/>
              </w:rPr>
            </w:pPr>
            <w:r w:rsidRPr="002C6A32">
              <w:rPr>
                <w:rFonts w:asciiTheme="minorHAnsi" w:hAnsiTheme="minorHAnsi" w:cstheme="minorHAnsi"/>
                <w:bCs/>
                <w:color w:val="000000"/>
                <w:sz w:val="22"/>
                <w:szCs w:val="22"/>
              </w:rPr>
              <w:t>Öğrenciler tarafından anlaşılmayan, anlamı bilinmeyen kelimeler metnin üzerine işaretlenir.</w:t>
            </w:r>
          </w:p>
          <w:p w:rsidR="00BC4CB7" w:rsidRPr="002C6A32" w:rsidRDefault="00E46B2E" w:rsidP="00BC4CB7">
            <w:pPr>
              <w:tabs>
                <w:tab w:val="left" w:pos="4665"/>
              </w:tabs>
              <w:spacing w:before="20" w:after="20"/>
              <w:ind w:left="765"/>
              <w:rPr>
                <w:rFonts w:asciiTheme="minorHAnsi" w:hAnsiTheme="minorHAnsi" w:cstheme="minorHAnsi"/>
                <w:color w:val="000000"/>
              </w:rPr>
            </w:pPr>
            <w:hyperlink r:id="rId17" w:history="1">
              <w:r w:rsidR="00BC4CB7" w:rsidRPr="002C6A32">
                <w:rPr>
                  <w:rStyle w:val="Kpr"/>
                  <w:rFonts w:asciiTheme="minorHAnsi" w:hAnsiTheme="minorHAnsi" w:cstheme="minorHAnsi"/>
                  <w:sz w:val="22"/>
                  <w:szCs w:val="22"/>
                </w:rPr>
                <w:t>https://sozluk.gov.tr/</w:t>
              </w:r>
            </w:hyperlink>
            <w:r w:rsidR="00BC4CB7" w:rsidRPr="002C6A32">
              <w:rPr>
                <w:rFonts w:asciiTheme="minorHAnsi" w:hAnsiTheme="minorHAnsi" w:cstheme="minorHAnsi"/>
                <w:color w:val="000000"/>
                <w:sz w:val="22"/>
                <w:szCs w:val="22"/>
              </w:rPr>
              <w:t xml:space="preserve">  </w:t>
            </w:r>
          </w:p>
          <w:p w:rsidR="00BC4CB7" w:rsidRPr="002C6A32"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tblGrid>
            <w:tr w:rsidR="0016402D" w:rsidRPr="002C6A32" w:rsidTr="0016402D">
              <w:trPr>
                <w:trHeight w:val="150"/>
              </w:trPr>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Şimşek</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Akın</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Pelikan</w:t>
                  </w:r>
                </w:p>
              </w:tc>
            </w:tr>
            <w:tr w:rsidR="0016402D" w:rsidRPr="002C6A32" w:rsidTr="0016402D">
              <w:trPr>
                <w:trHeight w:val="150"/>
              </w:trPr>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Kepenek</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Şafak</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Dere</w:t>
                  </w:r>
                </w:p>
              </w:tc>
            </w:tr>
            <w:tr w:rsidR="0016402D" w:rsidRPr="002C6A32" w:rsidTr="0016402D">
              <w:trPr>
                <w:trHeight w:val="298"/>
              </w:trPr>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Soda</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Dönüm</w:t>
                  </w:r>
                </w:p>
              </w:tc>
              <w:tc>
                <w:tcPr>
                  <w:tcW w:w="1418" w:type="dxa"/>
                  <w:shd w:val="clear" w:color="auto" w:fill="FFFF00"/>
                </w:tcPr>
                <w:p w:rsidR="0016402D" w:rsidRPr="002C6A32" w:rsidRDefault="0016402D" w:rsidP="00BC4CB7">
                  <w:pPr>
                    <w:spacing w:before="20" w:after="20"/>
                    <w:jc w:val="both"/>
                    <w:rPr>
                      <w:rFonts w:asciiTheme="minorHAnsi" w:hAnsiTheme="minorHAnsi" w:cstheme="minorHAnsi"/>
                      <w:color w:val="000000"/>
                    </w:rPr>
                  </w:pPr>
                  <w:r>
                    <w:rPr>
                      <w:rFonts w:asciiTheme="minorHAnsi" w:hAnsiTheme="minorHAnsi" w:cstheme="minorHAnsi"/>
                      <w:color w:val="000000"/>
                    </w:rPr>
                    <w:t>Alelacele</w:t>
                  </w:r>
                </w:p>
              </w:tc>
            </w:tr>
          </w:tbl>
          <w:p w:rsidR="00BC4CB7" w:rsidRPr="002C6A32" w:rsidRDefault="00BC4CB7" w:rsidP="00BC4CB7">
            <w:pPr>
              <w:spacing w:before="20" w:after="20"/>
              <w:ind w:left="765"/>
              <w:rPr>
                <w:rFonts w:asciiTheme="minorHAnsi" w:hAnsiTheme="minorHAnsi" w:cstheme="minorHAnsi"/>
                <w:color w:val="000000"/>
              </w:rPr>
            </w:pPr>
          </w:p>
          <w:p w:rsidR="00BC4CB7" w:rsidRPr="002C6A32" w:rsidRDefault="00BC4CB7" w:rsidP="00BC4CB7">
            <w:pPr>
              <w:spacing w:before="20" w:after="20"/>
              <w:ind w:left="765"/>
              <w:rPr>
                <w:rFonts w:asciiTheme="minorHAnsi" w:hAnsiTheme="minorHAnsi" w:cstheme="minorHAnsi"/>
                <w:color w:val="000000"/>
              </w:rPr>
            </w:pPr>
          </w:p>
          <w:p w:rsidR="00BC4CB7" w:rsidRPr="002C6A32" w:rsidRDefault="00BC4CB7" w:rsidP="00BC4CB7">
            <w:pPr>
              <w:spacing w:before="20" w:after="20"/>
              <w:rPr>
                <w:rFonts w:asciiTheme="minorHAnsi" w:hAnsiTheme="minorHAnsi" w:cstheme="minorHAnsi"/>
                <w:color w:val="000000"/>
              </w:rPr>
            </w:pPr>
          </w:p>
          <w:p w:rsidR="00BC4CB7" w:rsidRPr="002C6A32" w:rsidRDefault="00BC4CB7" w:rsidP="00BC4CB7">
            <w:pPr>
              <w:spacing w:before="20" w:after="20"/>
              <w:ind w:left="360"/>
              <w:rPr>
                <w:rFonts w:asciiTheme="minorHAnsi" w:hAnsiTheme="minorHAnsi" w:cstheme="minorHAnsi"/>
                <w:color w:val="000000"/>
              </w:rPr>
            </w:pPr>
          </w:p>
          <w:p w:rsidR="00BC4CB7" w:rsidRPr="002C6A32" w:rsidRDefault="00BC4CB7" w:rsidP="00596A8B">
            <w:pPr>
              <w:numPr>
                <w:ilvl w:val="0"/>
                <w:numId w:val="3"/>
              </w:numPr>
              <w:spacing w:before="20" w:after="20"/>
              <w:rPr>
                <w:rFonts w:asciiTheme="minorHAnsi" w:hAnsiTheme="minorHAnsi" w:cstheme="minorHAnsi"/>
                <w:color w:val="000000"/>
              </w:rPr>
            </w:pPr>
            <w:r w:rsidRPr="002C6A32">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Öğrencilere 5-8 kelimeden oluşan cümleler kurdurularak bilinmeyen kelimeler anlamlandırılır.</w:t>
            </w:r>
          </w:p>
          <w:p w:rsidR="00BC4CB7" w:rsidRPr="002C6A32" w:rsidRDefault="00BC4CB7" w:rsidP="00596A8B">
            <w:pPr>
              <w:numPr>
                <w:ilvl w:val="0"/>
                <w:numId w:val="3"/>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Yanlış telaffuz edilen kelimeler birlikte düzeltilir.</w:t>
            </w:r>
          </w:p>
          <w:p w:rsidR="00BC4CB7" w:rsidRPr="002C6A32" w:rsidRDefault="00E46B2E"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2C6A32" w:rsidRDefault="00BC4CB7" w:rsidP="00BC4CB7">
            <w:pPr>
              <w:spacing w:before="20" w:after="20"/>
              <w:jc w:val="both"/>
              <w:rPr>
                <w:rFonts w:asciiTheme="minorHAnsi" w:hAnsiTheme="minorHAnsi" w:cstheme="minorHAnsi"/>
                <w:color w:val="000000"/>
              </w:rPr>
            </w:pPr>
          </w:p>
          <w:p w:rsidR="00BC4CB7" w:rsidRPr="002C6A32" w:rsidRDefault="00BC4CB7" w:rsidP="00BC4CB7">
            <w:pPr>
              <w:spacing w:before="20" w:after="20"/>
              <w:jc w:val="both"/>
              <w:rPr>
                <w:rFonts w:asciiTheme="minorHAnsi" w:hAnsiTheme="minorHAnsi" w:cstheme="minorHAnsi"/>
                <w:color w:val="000000"/>
              </w:rPr>
            </w:pPr>
          </w:p>
          <w:p w:rsidR="00BC4CB7" w:rsidRPr="002C6A32" w:rsidRDefault="00E46B2E"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2C6A32" w:rsidRDefault="00BC4CB7" w:rsidP="00BC4CB7">
            <w:pPr>
              <w:spacing w:before="20" w:after="20"/>
              <w:ind w:left="765"/>
              <w:jc w:val="both"/>
              <w:rPr>
                <w:rFonts w:asciiTheme="minorHAnsi" w:hAnsiTheme="minorHAnsi" w:cstheme="minorHAnsi"/>
                <w:color w:val="000000"/>
              </w:rPr>
            </w:pPr>
          </w:p>
          <w:p w:rsidR="00E56B8E" w:rsidRDefault="00E56B8E" w:rsidP="00E56B8E">
            <w:pPr>
              <w:pStyle w:val="NormalWeb"/>
              <w:shd w:val="clear" w:color="auto" w:fill="FFFFFF"/>
              <w:spacing w:before="0" w:beforeAutospacing="0" w:after="0" w:afterAutospacing="0" w:line="390" w:lineRule="atLeast"/>
              <w:rPr>
                <w:rStyle w:val="Gl"/>
                <w:rFonts w:ascii="open sans" w:hAnsi="open sans"/>
                <w:color w:val="2C2F34"/>
                <w:sz w:val="23"/>
                <w:szCs w:val="23"/>
                <w:bdr w:val="none" w:sz="0" w:space="0" w:color="auto" w:frame="1"/>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metinde geçen anlamını bilmediğiniz kelime ve kelime gruplarını tespit edip aşağıya yazınız. Sonra bu kelime ve kelime gruplarının anlamlarını tahmin edip yazınız.</w:t>
            </w:r>
          </w:p>
          <w:p w:rsidR="00E56B8E" w:rsidRPr="00E56B8E" w:rsidRDefault="00E56B8E" w:rsidP="00E94E97">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alaimisema</w:t>
            </w:r>
            <w:r w:rsidRPr="00E56B8E">
              <w:rPr>
                <w:rFonts w:asciiTheme="minorHAnsi" w:hAnsiTheme="minorHAnsi" w:cstheme="minorHAnsi"/>
                <w:color w:val="2C2F34"/>
                <w:sz w:val="22"/>
                <w:szCs w:val="22"/>
              </w:rPr>
              <w:t>: gökkuşağı</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cümle</w:t>
            </w:r>
            <w:r w:rsidRPr="00E56B8E">
              <w:rPr>
                <w:rFonts w:asciiTheme="minorHAnsi" w:hAnsiTheme="minorHAnsi" w:cstheme="minorHAnsi"/>
                <w:color w:val="2C2F34"/>
                <w:sz w:val="22"/>
                <w:szCs w:val="22"/>
              </w:rPr>
              <w:t>: bütün</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mahlukat</w:t>
            </w:r>
            <w:r w:rsidRPr="00E56B8E">
              <w:rPr>
                <w:rFonts w:asciiTheme="minorHAnsi" w:hAnsiTheme="minorHAnsi" w:cstheme="minorHAnsi"/>
                <w:color w:val="2C2F34"/>
                <w:sz w:val="22"/>
                <w:szCs w:val="22"/>
              </w:rPr>
              <w:t>: yaratıklar</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haberdar</w:t>
            </w:r>
            <w:r w:rsidRPr="00E56B8E">
              <w:rPr>
                <w:rFonts w:asciiTheme="minorHAnsi" w:hAnsiTheme="minorHAnsi" w:cstheme="minorHAnsi"/>
                <w:color w:val="2C2F34"/>
                <w:sz w:val="22"/>
                <w:szCs w:val="22"/>
              </w:rPr>
              <w:t>: haberli</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önüne katmak</w:t>
            </w:r>
            <w:r w:rsidRPr="00E56B8E">
              <w:rPr>
                <w:rFonts w:asciiTheme="minorHAnsi" w:hAnsiTheme="minorHAnsi" w:cstheme="minorHAnsi"/>
                <w:color w:val="2C2F34"/>
                <w:sz w:val="22"/>
                <w:szCs w:val="22"/>
              </w:rPr>
              <w:t>: önden yürüyüp kendisi ardı sıra gitmek.</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arkasına düşmek</w:t>
            </w:r>
            <w:r w:rsidRPr="00E56B8E">
              <w:rPr>
                <w:rFonts w:asciiTheme="minorHAnsi" w:hAnsiTheme="minorHAnsi" w:cstheme="minorHAnsi"/>
                <w:color w:val="2C2F34"/>
                <w:sz w:val="22"/>
                <w:szCs w:val="22"/>
              </w:rPr>
              <w:t>: birini gözden ayırmayarak akasından gitmek.</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saban</w:t>
            </w:r>
            <w:r w:rsidRPr="00E56B8E">
              <w:rPr>
                <w:rFonts w:asciiTheme="minorHAnsi" w:hAnsiTheme="minorHAnsi" w:cstheme="minorHAnsi"/>
                <w:color w:val="2C2F34"/>
                <w:sz w:val="22"/>
                <w:szCs w:val="22"/>
              </w:rPr>
              <w:t>: çift süren hayvanların koşulduğu demir uçlu tarım aracı.</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fırdolayı</w:t>
            </w:r>
            <w:r w:rsidRPr="00E56B8E">
              <w:rPr>
                <w:rFonts w:asciiTheme="minorHAnsi" w:hAnsiTheme="minorHAnsi" w:cstheme="minorHAnsi"/>
                <w:color w:val="2C2F34"/>
                <w:sz w:val="22"/>
                <w:szCs w:val="22"/>
              </w:rPr>
              <w:t>: çepeçevre</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krater gölü</w:t>
            </w:r>
            <w:r w:rsidRPr="00E56B8E">
              <w:rPr>
                <w:rFonts w:asciiTheme="minorHAnsi" w:hAnsiTheme="minorHAnsi" w:cstheme="minorHAnsi"/>
                <w:color w:val="2C2F34"/>
                <w:sz w:val="22"/>
                <w:szCs w:val="22"/>
              </w:rPr>
              <w:t>: yanardağ ağzında oluşmuş göl.</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akis</w:t>
            </w:r>
            <w:r w:rsidRPr="00E56B8E">
              <w:rPr>
                <w:rFonts w:asciiTheme="minorHAnsi" w:hAnsiTheme="minorHAnsi" w:cstheme="minorHAnsi"/>
                <w:color w:val="2C2F34"/>
                <w:sz w:val="22"/>
                <w:szCs w:val="22"/>
              </w:rPr>
              <w:t>: yansıma</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billur</w:t>
            </w:r>
            <w:r w:rsidRPr="00E56B8E">
              <w:rPr>
                <w:rFonts w:asciiTheme="minorHAnsi" w:hAnsiTheme="minorHAnsi" w:cstheme="minorHAnsi"/>
                <w:color w:val="2C2F34"/>
                <w:sz w:val="22"/>
                <w:szCs w:val="22"/>
              </w:rPr>
              <w:t>: çok berrak</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heybetli</w:t>
            </w:r>
            <w:r w:rsidRPr="00E56B8E">
              <w:rPr>
                <w:rFonts w:asciiTheme="minorHAnsi" w:hAnsiTheme="minorHAnsi" w:cstheme="minorHAnsi"/>
                <w:color w:val="2C2F34"/>
                <w:sz w:val="22"/>
                <w:szCs w:val="22"/>
              </w:rPr>
              <w:t>: görünüşü korku ve saygı uyandıran</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kepenek</w:t>
            </w:r>
            <w:r w:rsidRPr="00E56B8E">
              <w:rPr>
                <w:rFonts w:asciiTheme="minorHAnsi" w:hAnsiTheme="minorHAnsi" w:cstheme="minorHAnsi"/>
                <w:color w:val="2C2F34"/>
                <w:sz w:val="22"/>
                <w:szCs w:val="22"/>
              </w:rPr>
              <w:t>: çoban giysisi</w:t>
            </w:r>
            <w:r w:rsidRPr="00E56B8E">
              <w:rPr>
                <w:rFonts w:asciiTheme="minorHAnsi" w:hAnsiTheme="minorHAnsi" w:cstheme="minorHAnsi"/>
                <w:color w:val="2C2F34"/>
                <w:sz w:val="22"/>
                <w:szCs w:val="22"/>
              </w:rPr>
              <w:br/>
            </w:r>
            <w:r w:rsidRPr="00E56B8E">
              <w:rPr>
                <w:rStyle w:val="Gl"/>
                <w:rFonts w:asciiTheme="minorHAnsi" w:hAnsiTheme="minorHAnsi" w:cstheme="minorHAnsi"/>
                <w:color w:val="2C2F34"/>
                <w:sz w:val="22"/>
                <w:szCs w:val="22"/>
                <w:bdr w:val="none" w:sz="0" w:space="0" w:color="auto" w:frame="1"/>
              </w:rPr>
              <w:t>yalım</w:t>
            </w:r>
            <w:r w:rsidRPr="00E56B8E">
              <w:rPr>
                <w:rFonts w:asciiTheme="minorHAnsi" w:hAnsiTheme="minorHAnsi" w:cstheme="minorHAnsi"/>
                <w:color w:val="2C2F34"/>
                <w:sz w:val="22"/>
                <w:szCs w:val="22"/>
              </w:rPr>
              <w:t>: alev</w:t>
            </w:r>
          </w:p>
          <w:p w:rsidR="00C0128E" w:rsidRPr="00E56B8E" w:rsidRDefault="00C0128E" w:rsidP="00C0128E">
            <w:pPr>
              <w:pStyle w:val="NormalWeb"/>
              <w:shd w:val="clear" w:color="auto" w:fill="FFFFFF"/>
              <w:spacing w:before="0" w:beforeAutospacing="0" w:after="0" w:afterAutospacing="0" w:line="390" w:lineRule="atLeast"/>
              <w:rPr>
                <w:rFonts w:asciiTheme="minorHAnsi" w:hAnsiTheme="minorHAnsi" w:cstheme="minorHAnsi"/>
                <w:color w:val="2C2F34"/>
              </w:rPr>
            </w:pPr>
          </w:p>
          <w:p w:rsidR="002C6A32" w:rsidRPr="00E56B8E" w:rsidRDefault="00E46B2E"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944CB0" w:rsidRPr="00E56B8E" w:rsidRDefault="00944CB0" w:rsidP="00BC4CB7">
            <w:pPr>
              <w:rPr>
                <w:rFonts w:asciiTheme="minorHAnsi" w:hAnsiTheme="minorHAnsi" w:cstheme="minorHAnsi"/>
              </w:rPr>
            </w:pPr>
          </w:p>
          <w:p w:rsidR="00BC4CB7" w:rsidRPr="00E56B8E" w:rsidRDefault="00BC4CB7" w:rsidP="00BC4CB7">
            <w:pPr>
              <w:rPr>
                <w:rFonts w:asciiTheme="minorHAnsi" w:hAnsiTheme="minorHAnsi" w:cstheme="minorHAnsi"/>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Metinden alınan aşağıdaki cümlelerde geçen deyimleri bulup altını çiziniz. Sonra bu deyimleri birer cümlede de siz kullanınız. Bu deyimlerin metne olan katkısını söyleyiniz.</w:t>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 Küçücük mavi birer düğme gibi </w:t>
            </w:r>
            <w:r w:rsidRPr="00E56B8E">
              <w:rPr>
                <w:rStyle w:val="Gl"/>
                <w:rFonts w:asciiTheme="minorHAnsi" w:hAnsiTheme="minorHAnsi" w:cstheme="minorHAnsi"/>
                <w:color w:val="0000FF"/>
                <w:sz w:val="22"/>
                <w:szCs w:val="22"/>
                <w:u w:val="single"/>
                <w:bdr w:val="none" w:sz="0" w:space="0" w:color="auto" w:frame="1"/>
              </w:rPr>
              <w:t>gözlerini</w:t>
            </w:r>
            <w:r w:rsidRPr="00E56B8E">
              <w:rPr>
                <w:rFonts w:asciiTheme="minorHAnsi" w:hAnsiTheme="minorHAnsi" w:cstheme="minorHAnsi"/>
                <w:color w:val="2C2F34"/>
                <w:sz w:val="22"/>
                <w:szCs w:val="22"/>
              </w:rPr>
              <w:t> uzaklara, göle </w:t>
            </w:r>
            <w:r w:rsidRPr="00E56B8E">
              <w:rPr>
                <w:rStyle w:val="Gl"/>
                <w:rFonts w:asciiTheme="minorHAnsi" w:hAnsiTheme="minorHAnsi" w:cstheme="minorHAnsi"/>
                <w:color w:val="0000FF"/>
                <w:sz w:val="22"/>
                <w:szCs w:val="22"/>
                <w:u w:val="single"/>
                <w:bdr w:val="none" w:sz="0" w:space="0" w:color="auto" w:frame="1"/>
              </w:rPr>
              <w:t>dikmişti</w:t>
            </w:r>
            <w:r w:rsidRPr="00E56B8E">
              <w:rPr>
                <w:rFonts w:asciiTheme="minorHAnsi" w:hAnsiTheme="minorHAnsi" w:cstheme="minorHAnsi"/>
                <w:color w:val="2C2F34"/>
                <w:sz w:val="22"/>
                <w:szCs w:val="22"/>
              </w:rPr>
              <w:t>.</w:t>
            </w:r>
            <w:r w:rsidRPr="00E56B8E">
              <w:rPr>
                <w:rFonts w:asciiTheme="minorHAnsi" w:hAnsiTheme="minorHAnsi" w:cstheme="minorHAnsi"/>
                <w:color w:val="2C2F34"/>
                <w:sz w:val="22"/>
                <w:szCs w:val="22"/>
              </w:rPr>
              <w:br/>
              <w:t>• İçime </w:t>
            </w:r>
            <w:r w:rsidRPr="00E56B8E">
              <w:rPr>
                <w:rStyle w:val="Gl"/>
                <w:rFonts w:asciiTheme="minorHAnsi" w:hAnsiTheme="minorHAnsi" w:cstheme="minorHAnsi"/>
                <w:color w:val="0000FF"/>
                <w:sz w:val="22"/>
                <w:szCs w:val="22"/>
                <w:u w:val="single"/>
                <w:bdr w:val="none" w:sz="0" w:space="0" w:color="auto" w:frame="1"/>
              </w:rPr>
              <w:t>kurşun gibi ağır</w:t>
            </w:r>
            <w:r w:rsidRPr="00E56B8E">
              <w:rPr>
                <w:rFonts w:asciiTheme="minorHAnsi" w:hAnsiTheme="minorHAnsi" w:cstheme="minorHAnsi"/>
                <w:color w:val="2C2F34"/>
                <w:sz w:val="22"/>
                <w:szCs w:val="22"/>
              </w:rPr>
              <w:t> bir merak oturdu.</w:t>
            </w:r>
            <w:r w:rsidRPr="00E56B8E">
              <w:rPr>
                <w:rFonts w:asciiTheme="minorHAnsi" w:hAnsiTheme="minorHAnsi" w:cstheme="minorHAnsi"/>
                <w:color w:val="2C2F34"/>
                <w:sz w:val="22"/>
                <w:szCs w:val="22"/>
              </w:rPr>
              <w:br/>
              <w:t>• Biz motorla pata küte </w:t>
            </w:r>
            <w:r w:rsidRPr="00E56B8E">
              <w:rPr>
                <w:rStyle w:val="Gl"/>
                <w:rFonts w:asciiTheme="minorHAnsi" w:hAnsiTheme="minorHAnsi" w:cstheme="minorHAnsi"/>
                <w:color w:val="0000FF"/>
                <w:sz w:val="22"/>
                <w:szCs w:val="22"/>
                <w:u w:val="single"/>
                <w:bdr w:val="none" w:sz="0" w:space="0" w:color="auto" w:frame="1"/>
              </w:rPr>
              <w:t>yol alırken</w:t>
            </w:r>
            <w:r w:rsidRPr="00E56B8E">
              <w:rPr>
                <w:rFonts w:asciiTheme="minorHAnsi" w:hAnsiTheme="minorHAnsi" w:cstheme="minorHAnsi"/>
                <w:color w:val="2C2F34"/>
                <w:sz w:val="22"/>
                <w:szCs w:val="22"/>
              </w:rPr>
              <w:t> doğudaki dağların başı ağarıverdi.</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Deyimleri cümlede kullanıyorum</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 Kardeşim </w:t>
            </w:r>
            <w:r w:rsidRPr="00E56B8E">
              <w:rPr>
                <w:rStyle w:val="Gl"/>
                <w:rFonts w:asciiTheme="minorHAnsi" w:hAnsiTheme="minorHAnsi" w:cstheme="minorHAnsi"/>
                <w:color w:val="0000FF"/>
                <w:sz w:val="22"/>
                <w:szCs w:val="22"/>
                <w:bdr w:val="none" w:sz="0" w:space="0" w:color="auto" w:frame="1"/>
              </w:rPr>
              <w:t>gözlerini dikmiş</w:t>
            </w:r>
            <w:r w:rsidRPr="00E56B8E">
              <w:rPr>
                <w:rFonts w:asciiTheme="minorHAnsi" w:hAnsiTheme="minorHAnsi" w:cstheme="minorHAnsi"/>
                <w:color w:val="2C2F34"/>
                <w:sz w:val="22"/>
                <w:szCs w:val="22"/>
              </w:rPr>
              <w:t>, manzarayı seyrediyor.</w:t>
            </w:r>
            <w:r w:rsidRPr="00E56B8E">
              <w:rPr>
                <w:rFonts w:asciiTheme="minorHAnsi" w:hAnsiTheme="minorHAnsi" w:cstheme="minorHAnsi"/>
                <w:color w:val="2C2F34"/>
                <w:sz w:val="22"/>
                <w:szCs w:val="22"/>
              </w:rPr>
              <w:br/>
              <w:t>→ Gözlerime </w:t>
            </w:r>
            <w:r w:rsidRPr="00E56B8E">
              <w:rPr>
                <w:rStyle w:val="Gl"/>
                <w:rFonts w:asciiTheme="minorHAnsi" w:hAnsiTheme="minorHAnsi" w:cstheme="minorHAnsi"/>
                <w:color w:val="0000FF"/>
                <w:sz w:val="22"/>
                <w:szCs w:val="22"/>
                <w:bdr w:val="none" w:sz="0" w:space="0" w:color="auto" w:frame="1"/>
              </w:rPr>
              <w:t>kurşun gibi ağır</w:t>
            </w:r>
            <w:r w:rsidRPr="00E56B8E">
              <w:rPr>
                <w:rFonts w:asciiTheme="minorHAnsi" w:hAnsiTheme="minorHAnsi" w:cstheme="minorHAnsi"/>
                <w:color w:val="2C2F34"/>
                <w:sz w:val="22"/>
                <w:szCs w:val="22"/>
              </w:rPr>
              <w:t> bir uyku çöktü.</w:t>
            </w:r>
            <w:r w:rsidRPr="00E56B8E">
              <w:rPr>
                <w:rFonts w:asciiTheme="minorHAnsi" w:hAnsiTheme="minorHAnsi" w:cstheme="minorHAnsi"/>
                <w:color w:val="2C2F34"/>
                <w:sz w:val="22"/>
                <w:szCs w:val="22"/>
              </w:rPr>
              <w:br/>
              <w:t>→ Yola erken çıktığımı için epey </w:t>
            </w:r>
            <w:r w:rsidRPr="00E56B8E">
              <w:rPr>
                <w:rStyle w:val="Gl"/>
                <w:rFonts w:asciiTheme="minorHAnsi" w:hAnsiTheme="minorHAnsi" w:cstheme="minorHAnsi"/>
                <w:color w:val="0000FF"/>
                <w:sz w:val="22"/>
                <w:szCs w:val="22"/>
                <w:bdr w:val="none" w:sz="0" w:space="0" w:color="auto" w:frame="1"/>
              </w:rPr>
              <w:t>yol aldık</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375"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Bu deyimler sayesinde söylenmek istenen daha etkili ve ilgi çekici biçimde söylenir.</w:t>
            </w:r>
          </w:p>
          <w:p w:rsidR="00BC4CB7" w:rsidRPr="00E56B8E" w:rsidRDefault="00E46B2E"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E56B8E" w:rsidRPr="00E56B8E"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metinden örnekte olduğu gibi söz sanatlarının geçtiği yerleri tespit edip adlarını yazınız.</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Bu gölü baştan aşağı gez. Gece gündüz gez. Sihrini sen de göreceksin. </w:t>
            </w:r>
            <w:r w:rsidRPr="00E56B8E">
              <w:rPr>
                <w:rStyle w:val="Gl"/>
                <w:rFonts w:asciiTheme="minorHAnsi" w:hAnsiTheme="minorHAnsi" w:cstheme="minorHAnsi"/>
                <w:color w:val="0000FF"/>
                <w:sz w:val="22"/>
                <w:szCs w:val="22"/>
                <w:bdr w:val="none" w:sz="0" w:space="0" w:color="auto" w:frame="1"/>
              </w:rPr>
              <w:t>(Tezat (Karşıtlık))</w:t>
            </w:r>
            <w:r w:rsidRPr="00E56B8E">
              <w:rPr>
                <w:rFonts w:asciiTheme="minorHAnsi" w:hAnsiTheme="minorHAnsi" w:cstheme="minorHAnsi"/>
                <w:color w:val="0000FF"/>
                <w:sz w:val="22"/>
                <w:szCs w:val="22"/>
                <w:bdr w:val="none" w:sz="0" w:space="0" w:color="auto" w:frame="1"/>
              </w:rPr>
              <w:br/>
            </w:r>
            <w:r w:rsidRPr="00E56B8E">
              <w:rPr>
                <w:rFonts w:asciiTheme="minorHAnsi" w:hAnsiTheme="minorHAnsi" w:cstheme="minorHAnsi"/>
                <w:color w:val="000000"/>
                <w:sz w:val="22"/>
                <w:szCs w:val="22"/>
                <w:bdr w:val="none" w:sz="0" w:space="0" w:color="auto" w:frame="1"/>
              </w:rPr>
              <w:t>Bir an geliyor, cümle dağlardan ışık fışkırıyor.</w:t>
            </w:r>
            <w:r w:rsidRPr="00E56B8E">
              <w:rPr>
                <w:rStyle w:val="Gl"/>
                <w:rFonts w:asciiTheme="minorHAnsi" w:hAnsiTheme="minorHAnsi" w:cstheme="minorHAnsi"/>
                <w:color w:val="0000FF"/>
                <w:sz w:val="22"/>
                <w:szCs w:val="22"/>
                <w:bdr w:val="none" w:sz="0" w:space="0" w:color="auto" w:frame="1"/>
              </w:rPr>
              <w:t> (Abartma (mübalağa))</w:t>
            </w:r>
            <w:r w:rsidRPr="00E56B8E">
              <w:rPr>
                <w:rFonts w:asciiTheme="minorHAnsi" w:hAnsiTheme="minorHAnsi" w:cstheme="minorHAnsi"/>
                <w:color w:val="0000FF"/>
                <w:sz w:val="22"/>
                <w:szCs w:val="22"/>
                <w:bdr w:val="none" w:sz="0" w:space="0" w:color="auto" w:frame="1"/>
              </w:rPr>
              <w:br/>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C0128E" w:rsidRPr="00E56B8E" w:rsidRDefault="00E56B8E" w:rsidP="009D270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E56B8E">
              <w:rPr>
                <w:rFonts w:asciiTheme="minorHAnsi" w:hAnsiTheme="minorHAnsi" w:cstheme="minorHAnsi"/>
                <w:color w:val="2C2F34"/>
                <w:sz w:val="22"/>
                <w:szCs w:val="22"/>
              </w:rPr>
              <w:t>→ Toprak alaimisema gibi oluyor. </w:t>
            </w:r>
            <w:r w:rsidRPr="00E56B8E">
              <w:rPr>
                <w:rStyle w:val="Gl"/>
                <w:rFonts w:asciiTheme="minorHAnsi" w:hAnsiTheme="minorHAnsi" w:cstheme="minorHAnsi"/>
                <w:color w:val="2C2F34"/>
                <w:sz w:val="22"/>
                <w:szCs w:val="22"/>
                <w:bdr w:val="none" w:sz="0" w:space="0" w:color="auto" w:frame="1"/>
              </w:rPr>
              <w:t>[</w:t>
            </w:r>
            <w:r w:rsidRPr="00E56B8E">
              <w:rPr>
                <w:rStyle w:val="Gl"/>
                <w:rFonts w:asciiTheme="minorHAnsi" w:hAnsiTheme="minorHAnsi" w:cstheme="minorHAnsi"/>
                <w:color w:val="0000FF"/>
                <w:sz w:val="22"/>
                <w:szCs w:val="22"/>
                <w:bdr w:val="none" w:sz="0" w:space="0" w:color="auto" w:frame="1"/>
              </w:rPr>
              <w:t>teşbih (benzetme)</w:t>
            </w:r>
            <w:r w:rsidRPr="00E56B8E">
              <w:rPr>
                <w:rStyle w:val="Gl"/>
                <w:rFonts w:asciiTheme="minorHAnsi" w:hAnsiTheme="minorHAnsi" w:cstheme="minorHAnsi"/>
                <w:color w:val="2C2F34"/>
                <w:sz w:val="22"/>
                <w:szCs w:val="22"/>
                <w:bdr w:val="none" w:sz="0" w:space="0" w:color="auto" w:frame="1"/>
              </w:rPr>
              <w:t>]</w:t>
            </w:r>
            <w:r w:rsidRPr="00E56B8E">
              <w:rPr>
                <w:rFonts w:asciiTheme="minorHAnsi" w:hAnsiTheme="minorHAnsi" w:cstheme="minorHAnsi"/>
                <w:color w:val="2C2F34"/>
                <w:sz w:val="22"/>
                <w:szCs w:val="22"/>
              </w:rPr>
              <w:br/>
              <w:t>→ Sanki kucağındaki sakal değil de bir kucak pamuk. </w:t>
            </w:r>
            <w:r w:rsidRPr="00E56B8E">
              <w:rPr>
                <w:rStyle w:val="Gl"/>
                <w:rFonts w:asciiTheme="minorHAnsi" w:hAnsiTheme="minorHAnsi" w:cstheme="minorHAnsi"/>
                <w:color w:val="2C2F34"/>
                <w:sz w:val="22"/>
                <w:szCs w:val="22"/>
                <w:bdr w:val="none" w:sz="0" w:space="0" w:color="auto" w:frame="1"/>
              </w:rPr>
              <w:t>[</w:t>
            </w:r>
            <w:r w:rsidRPr="00E56B8E">
              <w:rPr>
                <w:rStyle w:val="Gl"/>
                <w:rFonts w:asciiTheme="minorHAnsi" w:hAnsiTheme="minorHAnsi" w:cstheme="minorHAnsi"/>
                <w:color w:val="0000FF"/>
                <w:sz w:val="22"/>
                <w:szCs w:val="22"/>
                <w:bdr w:val="none" w:sz="0" w:space="0" w:color="auto" w:frame="1"/>
              </w:rPr>
              <w:t>teşbih (benzetme)</w:t>
            </w:r>
            <w:r w:rsidRPr="00E56B8E">
              <w:rPr>
                <w:rStyle w:val="Gl"/>
                <w:rFonts w:asciiTheme="minorHAnsi" w:hAnsiTheme="minorHAnsi" w:cstheme="minorHAnsi"/>
                <w:color w:val="2C2F34"/>
                <w:sz w:val="22"/>
                <w:szCs w:val="22"/>
                <w:bdr w:val="none" w:sz="0" w:space="0" w:color="auto" w:frame="1"/>
              </w:rPr>
              <w:t>]</w:t>
            </w:r>
            <w:r w:rsidRPr="00E56B8E">
              <w:rPr>
                <w:rFonts w:asciiTheme="minorHAnsi" w:hAnsiTheme="minorHAnsi" w:cstheme="minorHAnsi"/>
                <w:color w:val="2C2F34"/>
                <w:sz w:val="22"/>
                <w:szCs w:val="22"/>
              </w:rPr>
              <w:br/>
              <w:t>→ Bu gölde güneşin doğuşunu ve batışını mutlak seyret. </w:t>
            </w:r>
            <w:r w:rsidRPr="00E56B8E">
              <w:rPr>
                <w:rStyle w:val="Gl"/>
                <w:rFonts w:asciiTheme="minorHAnsi" w:hAnsiTheme="minorHAnsi" w:cstheme="minorHAnsi"/>
                <w:color w:val="2C2F34"/>
                <w:sz w:val="22"/>
                <w:szCs w:val="22"/>
                <w:bdr w:val="none" w:sz="0" w:space="0" w:color="auto" w:frame="1"/>
              </w:rPr>
              <w:t>[</w:t>
            </w:r>
            <w:r w:rsidRPr="00E56B8E">
              <w:rPr>
                <w:rStyle w:val="Gl"/>
                <w:rFonts w:asciiTheme="minorHAnsi" w:hAnsiTheme="minorHAnsi" w:cstheme="minorHAnsi"/>
                <w:color w:val="0000FF"/>
                <w:sz w:val="22"/>
                <w:szCs w:val="22"/>
                <w:bdr w:val="none" w:sz="0" w:space="0" w:color="auto" w:frame="1"/>
              </w:rPr>
              <w:t>tezat (karşıtlık)</w:t>
            </w:r>
            <w:r w:rsidRPr="00E56B8E">
              <w:rPr>
                <w:rStyle w:val="Gl"/>
                <w:rFonts w:asciiTheme="minorHAnsi" w:hAnsiTheme="minorHAnsi" w:cstheme="minorHAnsi"/>
                <w:color w:val="2C2F34"/>
                <w:sz w:val="22"/>
                <w:szCs w:val="22"/>
                <w:bdr w:val="none" w:sz="0" w:space="0" w:color="auto" w:frame="1"/>
              </w:rPr>
              <w:t>]</w:t>
            </w:r>
            <w:r w:rsidRPr="00E56B8E">
              <w:rPr>
                <w:rFonts w:asciiTheme="minorHAnsi" w:hAnsiTheme="minorHAnsi" w:cstheme="minorHAnsi"/>
                <w:color w:val="2C2F34"/>
                <w:sz w:val="22"/>
                <w:szCs w:val="22"/>
              </w:rPr>
              <w:br/>
              <w:t>→ Küçücük mavi birer düğme gibi gözlerini uzaklara dikmişti. </w:t>
            </w:r>
            <w:r w:rsidRPr="00E56B8E">
              <w:rPr>
                <w:rStyle w:val="Gl"/>
                <w:rFonts w:asciiTheme="minorHAnsi" w:hAnsiTheme="minorHAnsi" w:cstheme="minorHAnsi"/>
                <w:color w:val="2C2F34"/>
                <w:sz w:val="22"/>
                <w:szCs w:val="22"/>
                <w:bdr w:val="none" w:sz="0" w:space="0" w:color="auto" w:frame="1"/>
              </w:rPr>
              <w:t>[</w:t>
            </w:r>
            <w:r w:rsidRPr="00E56B8E">
              <w:rPr>
                <w:rStyle w:val="Gl"/>
                <w:rFonts w:asciiTheme="minorHAnsi" w:hAnsiTheme="minorHAnsi" w:cstheme="minorHAnsi"/>
                <w:color w:val="0000FF"/>
                <w:sz w:val="22"/>
                <w:szCs w:val="22"/>
                <w:bdr w:val="none" w:sz="0" w:space="0" w:color="auto" w:frame="1"/>
              </w:rPr>
              <w:t>teşbih (benzetme)</w:t>
            </w:r>
            <w:r w:rsidRPr="00E56B8E">
              <w:rPr>
                <w:rStyle w:val="Gl"/>
                <w:rFonts w:asciiTheme="minorHAnsi" w:hAnsiTheme="minorHAnsi" w:cstheme="minorHAnsi"/>
                <w:color w:val="2C2F34"/>
                <w:sz w:val="22"/>
                <w:szCs w:val="22"/>
                <w:bdr w:val="none" w:sz="0" w:space="0" w:color="auto" w:frame="1"/>
              </w:rPr>
              <w:t>]</w:t>
            </w:r>
            <w:r w:rsidRPr="00E56B8E">
              <w:rPr>
                <w:rFonts w:asciiTheme="minorHAnsi" w:hAnsiTheme="minorHAnsi" w:cstheme="minorHAnsi"/>
                <w:color w:val="2C2F34"/>
                <w:sz w:val="22"/>
                <w:szCs w:val="22"/>
              </w:rPr>
              <w:br/>
              <w:t>→ Gölde nereye gidersen git, batıya git, doğuya git…  </w:t>
            </w:r>
            <w:r w:rsidRPr="00E56B8E">
              <w:rPr>
                <w:rStyle w:val="Gl"/>
                <w:rFonts w:asciiTheme="minorHAnsi" w:hAnsiTheme="minorHAnsi" w:cstheme="minorHAnsi"/>
                <w:color w:val="2C2F34"/>
                <w:sz w:val="22"/>
                <w:szCs w:val="22"/>
                <w:bdr w:val="none" w:sz="0" w:space="0" w:color="auto" w:frame="1"/>
              </w:rPr>
              <w:t>[</w:t>
            </w:r>
            <w:r w:rsidRPr="00E56B8E">
              <w:rPr>
                <w:rStyle w:val="Gl"/>
                <w:rFonts w:asciiTheme="minorHAnsi" w:hAnsiTheme="minorHAnsi" w:cstheme="minorHAnsi"/>
                <w:color w:val="0000FF"/>
                <w:sz w:val="22"/>
                <w:szCs w:val="22"/>
                <w:bdr w:val="none" w:sz="0" w:space="0" w:color="auto" w:frame="1"/>
              </w:rPr>
              <w:t>yineleme (tekrarlama)</w:t>
            </w:r>
            <w:r w:rsidRPr="00E56B8E">
              <w:rPr>
                <w:rStyle w:val="Gl"/>
                <w:rFonts w:asciiTheme="minorHAnsi" w:hAnsiTheme="minorHAnsi" w:cstheme="minorHAnsi"/>
                <w:color w:val="2C2F34"/>
                <w:sz w:val="22"/>
                <w:szCs w:val="22"/>
                <w:bdr w:val="none" w:sz="0" w:space="0" w:color="auto" w:frame="1"/>
              </w:rPr>
              <w:t>]</w:t>
            </w:r>
          </w:p>
          <w:p w:rsidR="00BC4CB7" w:rsidRPr="00E56B8E" w:rsidRDefault="00E46B2E" w:rsidP="009D2700">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9D2700" w:rsidRPr="00E56B8E" w:rsidRDefault="009D2700"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metinden anladıklarınızı özetleyiniz.</w:t>
            </w:r>
          </w:p>
          <w:p w:rsidR="00C0128E" w:rsidRPr="00E56B8E" w:rsidRDefault="00E56B8E" w:rsidP="00E56B8E">
            <w:pPr>
              <w:shd w:val="clear" w:color="auto" w:fill="FFFFFF"/>
              <w:jc w:val="both"/>
              <w:rPr>
                <w:rStyle w:val="Gl"/>
                <w:rFonts w:asciiTheme="minorHAnsi" w:hAnsiTheme="minorHAnsi" w:cstheme="minorHAnsi"/>
                <w:b w:val="0"/>
                <w:bCs w:val="0"/>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Bu metinde yazar, Van’a yaptığı bir geziyi, Van’da gittiği köyü, kayalıkları ve en çok da Van Gölü’nü anlatıyor. Orada tanıştığı ve beraber zaman geçirdiği Ali Menco’yu, onunla yapıp ettiklerini, Ali Menco’nun değişik kişiliğini ve özellikle de Van Gölü’nü, gölün etrafındaki dağları buralarda günün farklı saatlerinde ortaya çıkan güzellikleri anlatıyor.</w:t>
            </w:r>
          </w:p>
          <w:p w:rsidR="00BC4CB7" w:rsidRPr="00E56B8E" w:rsidRDefault="00E46B2E" w:rsidP="00BC4CB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E56B8E"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metinle ilgili aşağıdaki soruları cevaplayınız.</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1. Ali Menco kimdir? Nerede yaşıyor? Fiziksel özelliklerini belirtiniz.</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Ali Menco, yazarın Van gezisi sırasında tanıştığı, Ernis köyünde yaşayan bir yaşlı adamdır. Ali Menco, doksan sekiz yaşında, dinç, yüzü büyük ve pembe, sakalı kocaman ve süt beyaz birisidir.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2. Ali Menco, yazara neler söylüyor?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Ali Menco yazara kuşlardan, böceklerden, yılanlardan, tüm yaratıklardan bahsediyor. Su, toprak, yağmur, ekin ve ağaçlarla ilgili konuşuyor ve dünyaya dair yazarın bilmediği, duymadığı şeyleri anlatıyor.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3. Metinde “Boş, havaya laf ettiği yok.” sözüyle ne anlatılmak isteniyor?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Yani az konuşup söylediği her şeyin önemli, bilgilendirici şeyler olduğunu anlatmak istiyor.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4. Motorcu, yazarı niçin uyandırıyor?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Motorcu yazarı denize yani Van Gölü’ne açılmanın tam zamanı olduğu için uyandırıyor.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5, Yazarın heyecanla beklediği nedir? Yazar, Güneş’in ilk çıkışını neye benzetiyor?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Yazarın heyecanla beklediği şey, Ali Menco’nun ona sihir diye bahsettiği şey yani güneşin doğumu sırasında ortaya çıkan büyüleyici manzaradır. Yazar güneşin ilk çıkışını bir dilim kırmızı köze benzetiyor.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6. Ali Menco Van Gölü’ne niçin büyülü göl diyor? Van Gölü gerçekten büyülü göl müdür? Yoksa bu bir benzetme midir?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Güneşin doğuşu sırasında güneşin alevlerinin karlı dağları kana boyayarak çıkıp batmasından dolayı yani gün doğumu sırasındaki eşsiz manzaradan dolayı büyülü göl diyor. Van gölü gerçekte büyülü değildir. Yazar bunu bir benzetme, gölün güzelliği ve etkileyiciliği için söylüyor.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7. Yazar, Van Gölü’nün kıyılarıyla ilgili hangi gözlemlerini dile getiriyor?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Yazar gece yaptıkları göl yolculuğunda kıyıların beyaz göründüğünü, gölün mavisinin başka hiçbir maviye benzemediğini, bazen yeşil bazen morumsu bazen turuncu olduğunu, bazen de bozardığını söylüyor.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8. Van Gölü’nün ortasındaki adayı hangi özelliğiyle tanıtıyor?</w:t>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Adanın yaklaşık bin dönüm olduğunu, eskiden kalma badem ağaçlarının olduğunu, yarısının toprak yarısının kayalık olduğunu ve adasa pek çok pelikanın yaşadığını, adanın bir pelikan adası olduğunu söylüyor.</w:t>
            </w:r>
          </w:p>
          <w:p w:rsidR="009D2700" w:rsidRPr="00E56B8E" w:rsidRDefault="009D2700" w:rsidP="00BC4CB7">
            <w:pPr>
              <w:rPr>
                <w:rStyle w:val="Gl"/>
                <w:rFonts w:asciiTheme="minorHAnsi" w:hAnsiTheme="minorHAnsi" w:cstheme="minorHAnsi"/>
                <w:color w:val="2C2F34"/>
                <w:bdr w:val="none" w:sz="0" w:space="0" w:color="auto" w:frame="1"/>
                <w:shd w:val="clear" w:color="auto" w:fill="FFFFFF"/>
              </w:rPr>
            </w:pPr>
          </w:p>
          <w:p w:rsidR="00C0128E" w:rsidRPr="00E56B8E" w:rsidRDefault="00C0128E" w:rsidP="00BC4CB7">
            <w:pPr>
              <w:rPr>
                <w:rStyle w:val="Gl"/>
                <w:rFonts w:asciiTheme="minorHAnsi" w:hAnsiTheme="minorHAnsi" w:cstheme="minorHAnsi"/>
                <w:color w:val="2C2F34"/>
                <w:bdr w:val="none" w:sz="0" w:space="0" w:color="auto" w:frame="1"/>
                <w:shd w:val="clear" w:color="auto" w:fill="FFFFFF"/>
              </w:rPr>
            </w:pPr>
          </w:p>
          <w:p w:rsidR="009D2700" w:rsidRPr="00E56B8E" w:rsidRDefault="009D2700" w:rsidP="00BC4CB7">
            <w:pPr>
              <w:rPr>
                <w:rStyle w:val="Gl"/>
                <w:rFonts w:asciiTheme="minorHAnsi" w:hAnsiTheme="minorHAnsi" w:cstheme="minorHAnsi"/>
                <w:color w:val="2C2F34"/>
                <w:bdr w:val="none" w:sz="0" w:space="0" w:color="auto" w:frame="1"/>
                <w:shd w:val="clear" w:color="auto" w:fill="FFFFFF"/>
              </w:rPr>
            </w:pPr>
          </w:p>
          <w:p w:rsidR="00BC4CB7" w:rsidRPr="00E56B8E" w:rsidRDefault="00E46B2E"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E56B8E" w:rsidRDefault="00BC4CB7" w:rsidP="00BC4CB7">
            <w:pPr>
              <w:shd w:val="clear" w:color="auto" w:fill="FFFFFF"/>
              <w:jc w:val="both"/>
              <w:rPr>
                <w:rStyle w:val="Gl"/>
                <w:rFonts w:asciiTheme="minorHAnsi" w:hAnsiTheme="minorHAnsi" w:cstheme="minorHAnsi"/>
                <w:color w:val="212529"/>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metnin içeriğini yorumlayarak metinden öznel ve nesnel yargılara örnekler veriniz.</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Öznel yargılar</w:t>
            </w:r>
            <w:r w:rsidRPr="00E56B8E">
              <w:rPr>
                <w:rFonts w:asciiTheme="minorHAnsi" w:hAnsiTheme="minorHAnsi" w:cstheme="minorHAnsi"/>
                <w:color w:val="2C2F34"/>
                <w:sz w:val="22"/>
                <w:szCs w:val="22"/>
              </w:rPr>
              <w:t>:</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 Kocaman Güneş yalımı karlı dağları kana boyayarak çıkıp çıkıp batıyor.</w:t>
            </w:r>
            <w:r w:rsidRPr="00E56B8E">
              <w:rPr>
                <w:rFonts w:asciiTheme="minorHAnsi" w:hAnsiTheme="minorHAnsi" w:cstheme="minorHAnsi"/>
                <w:color w:val="2C2F34"/>
                <w:sz w:val="22"/>
                <w:szCs w:val="22"/>
              </w:rPr>
              <w:br/>
              <w:t>→ Derken bir dilim kırmızı köz gibi Güneş’in bir ucu çıktı battı.</w:t>
            </w:r>
            <w:r w:rsidRPr="00E56B8E">
              <w:rPr>
                <w:rFonts w:asciiTheme="minorHAnsi" w:hAnsiTheme="minorHAnsi" w:cstheme="minorHAnsi"/>
                <w:color w:val="2C2F34"/>
                <w:sz w:val="22"/>
                <w:szCs w:val="22"/>
              </w:rPr>
              <w:br/>
              <w:t>→ İncecik bir soğuk var. Hoş bir soğuk…</w:t>
            </w:r>
            <w:r w:rsidRPr="00E56B8E">
              <w:rPr>
                <w:rFonts w:asciiTheme="minorHAnsi" w:hAnsiTheme="minorHAnsi" w:cstheme="minorHAnsi"/>
                <w:color w:val="2C2F34"/>
                <w:sz w:val="22"/>
                <w:szCs w:val="22"/>
              </w:rPr>
              <w:br/>
              <w:t>→ Dağlar altından aydınlatılmış gibi. Dağlar billurdanmış gibi.</w:t>
            </w:r>
            <w:r w:rsidRPr="00E56B8E">
              <w:rPr>
                <w:rFonts w:asciiTheme="minorHAnsi" w:hAnsiTheme="minorHAnsi" w:cstheme="minorHAnsi"/>
                <w:color w:val="2C2F34"/>
                <w:sz w:val="22"/>
                <w:szCs w:val="22"/>
              </w:rPr>
              <w:br/>
              <w:t>→ Sanki kucağındaki sakal değil de bir kucak pamuk.</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Nesnel yargılar</w:t>
            </w:r>
            <w:r w:rsidRPr="00E56B8E">
              <w:rPr>
                <w:rFonts w:asciiTheme="minorHAnsi" w:hAnsiTheme="minorHAnsi" w:cstheme="minorHAnsi"/>
                <w:color w:val="2C2F34"/>
                <w:sz w:val="22"/>
                <w:szCs w:val="22"/>
              </w:rPr>
              <w:t>:</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Fonts w:asciiTheme="minorHAnsi" w:hAnsiTheme="minorHAnsi" w:cstheme="minorHAnsi"/>
                <w:color w:val="2C2F34"/>
                <w:sz w:val="22"/>
                <w:szCs w:val="22"/>
              </w:rPr>
              <w:t>→ Ernis, Van Gölü’nün doğu ucunda, Esrük Dağı’nın eteğine kurulmuş doksan evlik bir köydür.</w:t>
            </w:r>
            <w:r w:rsidRPr="00E56B8E">
              <w:rPr>
                <w:rFonts w:asciiTheme="minorHAnsi" w:hAnsiTheme="minorHAnsi" w:cstheme="minorHAnsi"/>
                <w:color w:val="2C2F34"/>
                <w:sz w:val="22"/>
                <w:szCs w:val="22"/>
              </w:rPr>
              <w:br/>
              <w:t>→ Esrük Dağı’nın toprakları, kayaları tepeden tırnağa kıpkırmızıdır.</w:t>
            </w:r>
            <w:r w:rsidRPr="00E56B8E">
              <w:rPr>
                <w:rFonts w:asciiTheme="minorHAnsi" w:hAnsiTheme="minorHAnsi" w:cstheme="minorHAnsi"/>
                <w:color w:val="2C2F34"/>
                <w:sz w:val="22"/>
                <w:szCs w:val="22"/>
              </w:rPr>
              <w:br/>
              <w:t>→ Van Gölü dağların ortasındadır.</w:t>
            </w:r>
            <w:r w:rsidRPr="00E56B8E">
              <w:rPr>
                <w:rFonts w:asciiTheme="minorHAnsi" w:hAnsiTheme="minorHAnsi" w:cstheme="minorHAnsi"/>
                <w:color w:val="2C2F34"/>
                <w:sz w:val="22"/>
                <w:szCs w:val="22"/>
              </w:rPr>
              <w:br/>
              <w:t>→ Denizden yüksekliği 1720 metredir.</w:t>
            </w:r>
            <w:r w:rsidRPr="00E56B8E">
              <w:rPr>
                <w:rFonts w:asciiTheme="minorHAnsi" w:hAnsiTheme="minorHAnsi" w:cstheme="minorHAnsi"/>
                <w:color w:val="2C2F34"/>
                <w:sz w:val="22"/>
                <w:szCs w:val="22"/>
              </w:rPr>
              <w:br/>
              <w:t>→ Balıklar, akarsuların ağızlarında, göl suyuyla tatlı suların katıştığı yerde yaşıyorlar.</w:t>
            </w:r>
          </w:p>
          <w:p w:rsidR="009D2700" w:rsidRPr="00E56B8E" w:rsidRDefault="00E46B2E"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68" style="position:absolute;left:0;text-align:left;margin-left:176.8pt;margin-top:16pt;width:180pt;height:24pt;z-index:251758592" arcsize="10923f" fillcolor="yellow">
                  <v:textbox style="mso-next-textbox:#_x0000_s1168">
                    <w:txbxContent>
                      <w:p w:rsidR="009D2700" w:rsidRPr="000C42BE" w:rsidRDefault="009D2700" w:rsidP="009D270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D2700" w:rsidRDefault="009D2700" w:rsidP="009D2700"/>
                    </w:txbxContent>
                  </v:textbox>
                </v:roundrect>
              </w:pict>
            </w:r>
          </w:p>
          <w:p w:rsidR="009D2700" w:rsidRPr="00E56B8E" w:rsidRDefault="009D2700" w:rsidP="00BC4CB7">
            <w:pPr>
              <w:spacing w:before="20" w:after="20"/>
              <w:jc w:val="both"/>
              <w:rPr>
                <w:rFonts w:asciiTheme="minorHAnsi" w:hAnsiTheme="minorHAnsi" w:cstheme="minorHAnsi"/>
                <w:b/>
                <w:color w:val="000000"/>
              </w:rPr>
            </w:pPr>
          </w:p>
          <w:p w:rsidR="009D2700" w:rsidRPr="00E56B8E" w:rsidRDefault="009D2700" w:rsidP="00BC4CB7">
            <w:pPr>
              <w:spacing w:before="20" w:after="20"/>
              <w:jc w:val="both"/>
              <w:rPr>
                <w:rFonts w:asciiTheme="minorHAnsi" w:hAnsiTheme="minorHAnsi" w:cstheme="minorHAnsi"/>
                <w:b/>
                <w:color w:val="000000"/>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Okuduğunuz metinde yazar hangi anlatım biçimlerinden ve hangi düşünceyi geliştirme yollarından yararlanmıştır? Örneklerle belirtiniz.</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Anlatım biçimleri</w:t>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Olay anlatılırken öyküleyici anlatım, varlıklar belirgin özellikleriyle anlatılırken betimleyici anlatım, Van Gölü’yle ilgili bilgiler verilirken açıklayıcı anlatım kullanılmıştır.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Düşünceyi Geliştirme Yolları</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Metinde Ali Menco’nun sakalı pamuğa bebzetilirken benzetme, Van Gölü’nün denizden yüksekliği ve Süphan Dağı’nın yüksekliği verilirken sayısal verilerden yararlanma, “Süphan Dağı, bu yanların en yüksek dağı: 4434 metre.” derken karşılaştırmaya yer verilmiştir.</w:t>
            </w:r>
          </w:p>
          <w:p w:rsidR="00FC6948" w:rsidRPr="00E56B8E" w:rsidRDefault="00E46B2E"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73" style="position:absolute;left:0;text-align:left;margin-left:179.05pt;margin-top:13.8pt;width:180pt;height:24pt;z-index:251759616" arcsize="10923f" fillcolor="yellow">
                  <v:textbox style="mso-next-textbox:#_x0000_s1173">
                    <w:txbxContent>
                      <w:p w:rsidR="00C0128E" w:rsidRPr="000C42BE" w:rsidRDefault="00C0128E" w:rsidP="00C0128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C0128E" w:rsidRDefault="00C0128E" w:rsidP="00C0128E"/>
                    </w:txbxContent>
                  </v:textbox>
                </v:roundrect>
              </w:pict>
            </w:r>
          </w:p>
          <w:p w:rsidR="00C0128E" w:rsidRPr="00E56B8E" w:rsidRDefault="00C0128E" w:rsidP="00BC4CB7">
            <w:pPr>
              <w:spacing w:before="20" w:after="20"/>
              <w:jc w:val="both"/>
              <w:rPr>
                <w:rFonts w:asciiTheme="minorHAnsi" w:hAnsiTheme="minorHAnsi" w:cstheme="minorHAnsi"/>
                <w:b/>
                <w:color w:val="000000"/>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Aşağıdaki cümleleri anlatım bozukluğu yönünden inceleyiniz. Varsa bozukluğun nedenini belirtiniz.</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Fırdolayı, dört bir yanındaki dağlar tepeden tırnağa karlıdır, uludur.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Fırdolayı kelimesi gereksiz yere kullanılmıştır. Fırdolayı çepeçevre anlamındadır, fırdolayı kelimesinden sonra dört bir yanındaki şeklinde bir yazım vardır. Cümlenin düzeltilmiş hali “Dört bir yanındaki dağlar tepeden tırnağa karlıdır, uludur.”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Dağlar, Süphan Dağı’na kadar hemen hemen hep bir hizadadırlar.</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Burada özne-yüklem uyuşmazlığından kaynaklı bir anlatım bozukluğu vardır. Cümlenin düzeltilmiş hali “Dağlar, Süphan Dağı’na kadar hemen hemen hep bir hizadadır.”</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Süphan Dağı, bu yanların en yüksek dağı: 4434 metre.</w:t>
            </w:r>
          </w:p>
          <w:p w:rsidR="00E56B8E" w:rsidRPr="00E56B8E" w:rsidRDefault="00E56B8E" w:rsidP="00E56B8E">
            <w:pPr>
              <w:shd w:val="clear" w:color="auto" w:fill="FFFFFF"/>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Burada yanlış anlamda sözcük kullanımından kaynaklı bir anlatım bozukluğu vardır. Cümlenin düzeltilmiş hali düzeltilmiş hali “Süphan Dağı, bu bölgenin en yüksek dağı: 4434 metre.”</w:t>
            </w: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Bir an geliyor, cümle dağlardan ışık fışkırıyor. Ortalık aydınlığa, ışığa boğuluyor.</w:t>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Aydınlık ve ışık kelimeleri aynı anlamdadır. Gereksiz sözcük kullanımdan kaynaklı anlatım bozukluğu vardır. Cümlenin düzeltilmiş hali “Bir an geliyor, cümle dağlardan ışık fışkırıyor. Ortalık aydınlığa boğuluyor.</w:t>
            </w:r>
          </w:p>
          <w:p w:rsidR="00C0128E" w:rsidRPr="00E56B8E" w:rsidRDefault="00C0128E" w:rsidP="00BC4CB7">
            <w:pPr>
              <w:spacing w:before="20" w:after="20"/>
              <w:jc w:val="both"/>
              <w:rPr>
                <w:rFonts w:asciiTheme="minorHAnsi" w:hAnsiTheme="minorHAnsi" w:cstheme="minorHAnsi"/>
                <w:b/>
                <w:color w:val="000000"/>
              </w:rPr>
            </w:pPr>
          </w:p>
          <w:p w:rsidR="00C0128E" w:rsidRPr="00E56B8E" w:rsidRDefault="00E46B2E"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74" style="position:absolute;left:0;text-align:left;margin-left:182.05pt;margin-top:13.35pt;width:180pt;height:24pt;z-index:251760640" arcsize="10923f" fillcolor="yellow">
                  <v:textbox style="mso-next-textbox:#_x0000_s1174">
                    <w:txbxContent>
                      <w:p w:rsidR="00C0128E" w:rsidRPr="000C42BE" w:rsidRDefault="00C0128E" w:rsidP="00C0128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C0128E" w:rsidRDefault="00C0128E" w:rsidP="00C0128E"/>
                    </w:txbxContent>
                  </v:textbox>
                </v:roundrect>
              </w:pict>
            </w:r>
          </w:p>
          <w:p w:rsidR="00C0128E" w:rsidRPr="00E56B8E" w:rsidRDefault="00C0128E" w:rsidP="00BC4CB7">
            <w:pPr>
              <w:spacing w:before="20" w:after="20"/>
              <w:jc w:val="both"/>
              <w:rPr>
                <w:rFonts w:asciiTheme="minorHAnsi" w:hAnsiTheme="minorHAnsi" w:cstheme="minorHAnsi"/>
                <w:b/>
                <w:color w:val="000000"/>
              </w:rPr>
            </w:pPr>
          </w:p>
          <w:p w:rsidR="00E56B8E" w:rsidRPr="00E56B8E"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E56B8E" w:rsidRPr="00E56B8E" w:rsidRDefault="00E56B8E" w:rsidP="00E56B8E">
            <w:pPr>
              <w:pStyle w:val="NormalWeb"/>
              <w:shd w:val="clear" w:color="auto" w:fill="FFFFFF"/>
              <w:spacing w:before="0" w:beforeAutospacing="0" w:after="0" w:afterAutospacing="0" w:line="390" w:lineRule="atLeast"/>
              <w:rPr>
                <w:rFonts w:asciiTheme="minorHAnsi" w:hAnsiTheme="minorHAnsi" w:cstheme="minorHAnsi"/>
                <w:color w:val="2C2F34"/>
              </w:rPr>
            </w:pPr>
            <w:r w:rsidRPr="00E56B8E">
              <w:rPr>
                <w:rStyle w:val="Gl"/>
                <w:rFonts w:asciiTheme="minorHAnsi" w:hAnsiTheme="minorHAnsi" w:cstheme="minorHAnsi"/>
                <w:color w:val="2C2F34"/>
                <w:sz w:val="22"/>
                <w:szCs w:val="22"/>
                <w:bdr w:val="none" w:sz="0" w:space="0" w:color="auto" w:frame="1"/>
              </w:rPr>
              <w:t>Yaşadığınız çevreyi (sokağı, mahalleyi, semti veya köyü) tanıtan bir röportaj yazınız. Yazınızı uygun görsellerle destekleyiniz. Yazınıza uygun bir başlık koyunuz. Yazınızda uygun geçiş ve bağlantı ifadelerini (oysaki, bir başka deyişle, özellikle, ilk olarak, son olarak) kullanınız.</w:t>
            </w:r>
          </w:p>
          <w:p w:rsidR="00E56B8E" w:rsidRPr="00E56B8E" w:rsidRDefault="00E56B8E" w:rsidP="00E56B8E">
            <w:pPr>
              <w:shd w:val="clear" w:color="auto" w:fill="FFFFFF"/>
              <w:jc w:val="both"/>
              <w:rPr>
                <w:rFonts w:asciiTheme="minorHAnsi" w:hAnsiTheme="minorHAnsi" w:cstheme="minorHAnsi"/>
                <w:color w:val="2C2F34"/>
              </w:rPr>
            </w:pPr>
            <w:r w:rsidRPr="00E56B8E">
              <w:rPr>
                <w:rStyle w:val="Gl"/>
                <w:rFonts w:asciiTheme="minorHAnsi" w:hAnsiTheme="minorHAnsi" w:cstheme="minorHAnsi"/>
                <w:color w:val="FF0000"/>
                <w:sz w:val="22"/>
                <w:szCs w:val="22"/>
                <w:bdr w:val="none" w:sz="0" w:space="0" w:color="auto" w:frame="1"/>
              </w:rPr>
              <w:t>Cevap</w:t>
            </w:r>
            <w:r w:rsidRPr="00E56B8E">
              <w:rPr>
                <w:rFonts w:asciiTheme="minorHAnsi" w:hAnsiTheme="minorHAnsi" w:cstheme="minorHAnsi"/>
                <w:color w:val="2C2F34"/>
                <w:sz w:val="22"/>
                <w:szCs w:val="22"/>
              </w:rPr>
              <w:t>: Bizim mahallede birkaç tane çocuk parkı var. Bu parklarda birkaç tane bank var. Bu banklar insanların oturup dinlenmesi için oraya kondu. Ama işsiz güçsüz insanların alkol aldıkları bir yer hâline geldi. Bu sebeple çocuklar için güvenli bir yer olmaktan çıktı. İlk olarak konuyla ilgili mahalle muhtarıyla yaptığım görüşmede çocuk parklarında 24 saat görev yapacak özel güvenlik görevlisi bulundurulmasının sözünü aldım. Bu şekilde kurulan parkların 7 gün 24 saat güvenli halde olmasının hepimiz için büyük bir öneme sahip olduğunu düşünüyorum.</w:t>
            </w:r>
          </w:p>
          <w:p w:rsidR="00FC6948" w:rsidRPr="002C6A32" w:rsidRDefault="00FC6948" w:rsidP="00BC4CB7">
            <w:pPr>
              <w:spacing w:before="20" w:after="20"/>
              <w:jc w:val="both"/>
              <w:rPr>
                <w:rFonts w:asciiTheme="minorHAnsi" w:hAnsiTheme="minorHAnsi" w:cstheme="minorHAnsi"/>
                <w:b/>
                <w:color w:val="000000"/>
              </w:rPr>
            </w:pPr>
          </w:p>
          <w:p w:rsidR="00BC4CB7" w:rsidRPr="002C6A32" w:rsidRDefault="00E46B2E"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7.3pt;margin-top:4.85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2C6A32" w:rsidRDefault="00BC4CB7" w:rsidP="00BC4CB7">
            <w:pPr>
              <w:spacing w:before="20" w:after="20"/>
              <w:jc w:val="both"/>
              <w:rPr>
                <w:rFonts w:asciiTheme="minorHAnsi" w:hAnsiTheme="minorHAnsi" w:cstheme="minorHAnsi"/>
                <w:b/>
                <w:color w:val="000000"/>
              </w:rPr>
            </w:pPr>
          </w:p>
          <w:p w:rsidR="00BC4CB7" w:rsidRPr="002C6A32" w:rsidRDefault="00BC4CB7" w:rsidP="00BC4CB7">
            <w:pPr>
              <w:spacing w:before="20" w:after="20"/>
              <w:jc w:val="both"/>
              <w:rPr>
                <w:rFonts w:asciiTheme="minorHAnsi" w:hAnsiTheme="minorHAnsi" w:cstheme="minorHAnsi"/>
                <w:b/>
                <w:color w:val="000000"/>
              </w:rPr>
            </w:pPr>
          </w:p>
          <w:p w:rsidR="00BC4CB7" w:rsidRPr="00FD4105" w:rsidRDefault="00FD4105" w:rsidP="00596A8B">
            <w:pPr>
              <w:pStyle w:val="ListeParagraf"/>
              <w:numPr>
                <w:ilvl w:val="0"/>
                <w:numId w:val="3"/>
              </w:numPr>
              <w:spacing w:before="20" w:after="20"/>
              <w:jc w:val="both"/>
              <w:rPr>
                <w:rFonts w:asciiTheme="minorHAnsi" w:hAnsiTheme="minorHAnsi" w:cstheme="minorHAnsi"/>
                <w:color w:val="000000" w:themeColor="text1"/>
              </w:rPr>
            </w:pPr>
            <w:r w:rsidRPr="00FD4105">
              <w:rPr>
                <w:rFonts w:asciiTheme="minorHAnsi" w:hAnsiTheme="minorHAnsi" w:cstheme="minorHAnsi"/>
                <w:color w:val="000000" w:themeColor="text1"/>
              </w:rPr>
              <w:t>Söz sanatları</w:t>
            </w:r>
          </w:p>
          <w:p w:rsidR="00FD4105" w:rsidRPr="00FD4105" w:rsidRDefault="00FD4105" w:rsidP="00596A8B">
            <w:pPr>
              <w:pStyle w:val="ListeParagraf"/>
              <w:numPr>
                <w:ilvl w:val="0"/>
                <w:numId w:val="3"/>
              </w:numPr>
              <w:spacing w:before="20" w:after="20"/>
              <w:jc w:val="both"/>
              <w:rPr>
                <w:rFonts w:asciiTheme="minorHAnsi" w:hAnsiTheme="minorHAnsi" w:cstheme="minorHAnsi"/>
                <w:color w:val="000000" w:themeColor="text1"/>
              </w:rPr>
            </w:pPr>
            <w:r w:rsidRPr="00FD4105">
              <w:rPr>
                <w:rFonts w:asciiTheme="minorHAnsi" w:hAnsiTheme="minorHAnsi" w:cstheme="minorHAnsi"/>
                <w:color w:val="000000" w:themeColor="text1"/>
              </w:rPr>
              <w:t>Geçiş ve bağlantı ifadeleri</w:t>
            </w:r>
          </w:p>
          <w:p w:rsidR="00FD4105" w:rsidRPr="00FD4105" w:rsidRDefault="00FD4105" w:rsidP="00596A8B">
            <w:pPr>
              <w:pStyle w:val="ListeParagraf"/>
              <w:numPr>
                <w:ilvl w:val="0"/>
                <w:numId w:val="3"/>
              </w:numPr>
              <w:spacing w:before="20" w:after="20"/>
              <w:jc w:val="both"/>
              <w:rPr>
                <w:rFonts w:asciiTheme="minorHAnsi" w:hAnsiTheme="minorHAnsi" w:cstheme="minorHAnsi"/>
                <w:color w:val="000000" w:themeColor="text1"/>
              </w:rPr>
            </w:pPr>
            <w:r w:rsidRPr="00FD4105">
              <w:rPr>
                <w:rFonts w:asciiTheme="minorHAnsi" w:hAnsiTheme="minorHAnsi" w:cstheme="minorHAnsi"/>
                <w:color w:val="000000" w:themeColor="text1"/>
              </w:rPr>
              <w:t>Anlatım bozuklukları</w:t>
            </w:r>
          </w:p>
          <w:p w:rsidR="00FD4105" w:rsidRPr="00FD4105" w:rsidRDefault="00FD4105" w:rsidP="00596A8B">
            <w:pPr>
              <w:pStyle w:val="ListeParagraf"/>
              <w:numPr>
                <w:ilvl w:val="0"/>
                <w:numId w:val="3"/>
              </w:numPr>
              <w:spacing w:before="20" w:after="20"/>
              <w:jc w:val="both"/>
              <w:rPr>
                <w:rFonts w:asciiTheme="minorHAnsi" w:hAnsiTheme="minorHAnsi" w:cstheme="minorHAnsi"/>
                <w:color w:val="000000" w:themeColor="text1"/>
              </w:rPr>
            </w:pPr>
            <w:r w:rsidRPr="00FD4105">
              <w:rPr>
                <w:rFonts w:asciiTheme="minorHAnsi" w:hAnsiTheme="minorHAnsi" w:cstheme="minorHAnsi"/>
                <w:color w:val="000000" w:themeColor="text1"/>
              </w:rPr>
              <w:t>Anlatım biçimleri</w:t>
            </w:r>
          </w:p>
          <w:p w:rsidR="00FD4105" w:rsidRPr="00FD4105" w:rsidRDefault="00FD4105" w:rsidP="00596A8B">
            <w:pPr>
              <w:pStyle w:val="ListeParagraf"/>
              <w:numPr>
                <w:ilvl w:val="0"/>
                <w:numId w:val="3"/>
              </w:numPr>
              <w:spacing w:before="20" w:after="20"/>
              <w:jc w:val="both"/>
              <w:rPr>
                <w:rFonts w:asciiTheme="minorHAnsi" w:hAnsiTheme="minorHAnsi" w:cstheme="minorHAnsi"/>
                <w:color w:val="000000" w:themeColor="text1"/>
              </w:rPr>
            </w:pPr>
            <w:r w:rsidRPr="00FD4105">
              <w:rPr>
                <w:rFonts w:asciiTheme="minorHAnsi" w:hAnsiTheme="minorHAnsi" w:cstheme="minorHAnsi"/>
                <w:color w:val="000000" w:themeColor="text1"/>
              </w:rPr>
              <w:t>Düşünceyi geliştirme yolları</w:t>
            </w:r>
          </w:p>
          <w:p w:rsidR="00E56B8E" w:rsidRDefault="00BC4CB7" w:rsidP="00E56B8E">
            <w:pPr>
              <w:spacing w:before="20" w:after="20"/>
              <w:jc w:val="both"/>
              <w:rPr>
                <w:rFonts w:asciiTheme="minorHAnsi" w:hAnsiTheme="minorHAnsi" w:cstheme="minorHAnsi"/>
                <w:color w:val="FF0000"/>
              </w:rPr>
            </w:pPr>
            <w:r w:rsidRPr="002C6A32">
              <w:rPr>
                <w:rFonts w:asciiTheme="minorHAnsi" w:hAnsiTheme="minorHAnsi" w:cstheme="minorHAnsi"/>
                <w:color w:val="FF0000"/>
                <w:sz w:val="22"/>
                <w:szCs w:val="22"/>
              </w:rPr>
              <w:t>Gelecek metnin hazırlık çalışması verilecek.</w:t>
            </w:r>
          </w:p>
          <w:p w:rsidR="00BC4CB7" w:rsidRPr="00596A8B" w:rsidRDefault="00E56B8E" w:rsidP="00596A8B">
            <w:pPr>
              <w:pStyle w:val="ListeParagraf"/>
              <w:numPr>
                <w:ilvl w:val="0"/>
                <w:numId w:val="4"/>
              </w:numPr>
              <w:spacing w:before="20" w:after="20"/>
              <w:jc w:val="both"/>
              <w:rPr>
                <w:rFonts w:asciiTheme="minorHAnsi" w:hAnsiTheme="minorHAnsi" w:cstheme="minorHAnsi"/>
                <w:color w:val="FF0000"/>
              </w:rPr>
            </w:pPr>
            <w:r w:rsidRPr="00596A8B">
              <w:rPr>
                <w:rStyle w:val="Gl"/>
                <w:rFonts w:asciiTheme="minorHAnsi" w:hAnsiTheme="minorHAnsi" w:cstheme="minorHAnsi"/>
                <w:color w:val="2C2F34"/>
                <w:sz w:val="22"/>
                <w:szCs w:val="22"/>
                <w:bdr w:val="none" w:sz="0" w:space="0" w:color="auto" w:frame="1"/>
              </w:rPr>
              <w:t>Yaşadığımız çevreyle ilgili görseller derleyip sınıfa getiriniz.</w:t>
            </w:r>
          </w:p>
          <w:p w:rsidR="00BC4CB7" w:rsidRPr="002C6A32" w:rsidRDefault="00BC4CB7" w:rsidP="00BC4CB7">
            <w:pPr>
              <w:pStyle w:val="ListeParagraf"/>
              <w:spacing w:before="20" w:after="20"/>
              <w:jc w:val="both"/>
              <w:rPr>
                <w:rFonts w:asciiTheme="minorHAnsi" w:hAnsiTheme="minorHAnsi" w:cstheme="minorHAnsi"/>
              </w:rPr>
            </w:pPr>
          </w:p>
        </w:tc>
      </w:tr>
    </w:tbl>
    <w:p w:rsidR="0031195A" w:rsidRPr="002C6A32" w:rsidRDefault="0031195A" w:rsidP="0031195A">
      <w:pPr>
        <w:jc w:val="both"/>
        <w:rPr>
          <w:rFonts w:asciiTheme="minorHAnsi" w:hAnsiTheme="minorHAnsi" w:cstheme="minorHAnsi"/>
          <w:b/>
          <w:bCs/>
          <w:color w:val="000000"/>
          <w:sz w:val="22"/>
          <w:szCs w:val="22"/>
        </w:rPr>
      </w:pPr>
      <w:r w:rsidRPr="002C6A32">
        <w:rPr>
          <w:rFonts w:asciiTheme="minorHAnsi" w:hAnsiTheme="minorHAnsi" w:cstheme="minorHAnsi"/>
          <w:b/>
          <w:bCs/>
          <w:color w:val="000000"/>
          <w:sz w:val="22"/>
          <w:szCs w:val="22"/>
        </w:rPr>
        <w:t xml:space="preserve">               </w:t>
      </w:r>
    </w:p>
    <w:p w:rsidR="0031195A" w:rsidRPr="002C6A32" w:rsidRDefault="0031195A" w:rsidP="0031195A">
      <w:pPr>
        <w:jc w:val="both"/>
        <w:rPr>
          <w:rFonts w:asciiTheme="minorHAnsi" w:hAnsiTheme="minorHAnsi" w:cstheme="minorHAnsi"/>
          <w:b/>
          <w:bCs/>
          <w:color w:val="000000"/>
          <w:sz w:val="22"/>
          <w:szCs w:val="22"/>
        </w:rPr>
      </w:pPr>
      <w:r w:rsidRPr="002C6A32">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7"/>
        <w:gridCol w:w="6261"/>
      </w:tblGrid>
      <w:tr w:rsidR="00E82262" w:rsidRPr="002C6A32" w:rsidTr="006A3709">
        <w:trPr>
          <w:trHeight w:val="184"/>
        </w:trPr>
        <w:tc>
          <w:tcPr>
            <w:tcW w:w="4140" w:type="dxa"/>
          </w:tcPr>
          <w:p w:rsidR="0031195A" w:rsidRPr="002C6A32" w:rsidRDefault="0031195A" w:rsidP="006A3709">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Ölçme-Değerlendirme</w:t>
            </w:r>
          </w:p>
        </w:tc>
        <w:tc>
          <w:tcPr>
            <w:tcW w:w="5568" w:type="dxa"/>
          </w:tcPr>
          <w:p w:rsidR="0031195A" w:rsidRPr="002C6A32" w:rsidRDefault="0031195A" w:rsidP="006A3709">
            <w:pPr>
              <w:spacing w:before="20" w:after="20"/>
              <w:jc w:val="both"/>
              <w:rPr>
                <w:rFonts w:asciiTheme="minorHAnsi" w:hAnsiTheme="minorHAnsi" w:cstheme="minorHAnsi"/>
                <w:b/>
                <w:bCs/>
                <w:color w:val="000000"/>
              </w:rPr>
            </w:pPr>
          </w:p>
        </w:tc>
      </w:tr>
      <w:tr w:rsidR="00E82262" w:rsidRPr="002C6A32" w:rsidTr="006A3709">
        <w:trPr>
          <w:trHeight w:val="346"/>
        </w:trPr>
        <w:tc>
          <w:tcPr>
            <w:tcW w:w="4140" w:type="dxa"/>
          </w:tcPr>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Bireysel öğrenme etkinliklerine yönelik Ölçme-Değerlendirme</w:t>
            </w:r>
          </w:p>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Grupla öğrenme etkinliklerine yönelik Ölçme-Değerlendirme</w:t>
            </w:r>
          </w:p>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0F2993" w:rsidRDefault="000F2993" w:rsidP="000F2993">
            <w:pPr>
              <w:pStyle w:val="msobodytextindent"/>
              <w:numPr>
                <w:ilvl w:val="0"/>
                <w:numId w:val="6"/>
              </w:numPr>
              <w:jc w:val="left"/>
              <w:rPr>
                <w:rFonts w:cs="Arial"/>
                <w:sz w:val="22"/>
                <w:szCs w:val="22"/>
              </w:rPr>
            </w:pPr>
            <w:r>
              <w:rPr>
                <w:rFonts w:cs="Arial"/>
                <w:sz w:val="22"/>
                <w:szCs w:val="22"/>
              </w:rPr>
              <w:t>Neden gezip görme isteği duyarız?</w:t>
            </w:r>
          </w:p>
          <w:p w:rsidR="000F2993" w:rsidRDefault="000F2993" w:rsidP="000F2993">
            <w:pPr>
              <w:pStyle w:val="msobodytextindent"/>
              <w:numPr>
                <w:ilvl w:val="0"/>
                <w:numId w:val="6"/>
              </w:numPr>
              <w:jc w:val="left"/>
              <w:rPr>
                <w:rFonts w:cs="Arial"/>
                <w:sz w:val="22"/>
                <w:szCs w:val="22"/>
              </w:rPr>
            </w:pPr>
            <w:r>
              <w:rPr>
                <w:rFonts w:cs="Arial"/>
                <w:sz w:val="22"/>
                <w:szCs w:val="22"/>
              </w:rPr>
              <w:t>Ülkemizin nerelerini görmek isterdiniz?</w:t>
            </w:r>
          </w:p>
          <w:p w:rsidR="000F2993" w:rsidRDefault="000F2993" w:rsidP="000F2993">
            <w:pPr>
              <w:pStyle w:val="msobodytextindent"/>
              <w:numPr>
                <w:ilvl w:val="0"/>
                <w:numId w:val="6"/>
              </w:numPr>
              <w:jc w:val="left"/>
              <w:rPr>
                <w:rFonts w:cs="Arial"/>
                <w:bCs/>
                <w:color w:val="000000"/>
                <w:sz w:val="22"/>
                <w:szCs w:val="22"/>
              </w:rPr>
            </w:pPr>
            <w:r>
              <w:rPr>
                <w:rFonts w:cs="Arial"/>
                <w:bCs/>
                <w:color w:val="000000"/>
                <w:sz w:val="22"/>
                <w:szCs w:val="22"/>
              </w:rPr>
              <w:t>Yaşanabilir bir şehir hangi özelliklere sahip olmalıdır?</w:t>
            </w:r>
          </w:p>
          <w:p w:rsidR="00E82262" w:rsidRPr="00117C9E" w:rsidRDefault="00117C9E" w:rsidP="00117C9E">
            <w:pPr>
              <w:pStyle w:val="msobodytextindent"/>
              <w:ind w:left="765" w:firstLine="0"/>
              <w:jc w:val="left"/>
              <w:rPr>
                <w:rFonts w:cs="Arial"/>
                <w:bCs/>
                <w:color w:val="000000"/>
                <w:sz w:val="22"/>
                <w:szCs w:val="22"/>
              </w:rPr>
            </w:pPr>
            <w:r w:rsidRPr="00117C9E">
              <w:rPr>
                <w:rFonts w:cs="Arial"/>
                <w:bCs/>
                <w:color w:val="000000"/>
                <w:sz w:val="22"/>
                <w:szCs w:val="22"/>
              </w:rPr>
              <w:drawing>
                <wp:inline distT="0" distB="0" distL="0" distR="0" wp14:anchorId="23C17D9A" wp14:editId="50FC4B65">
                  <wp:extent cx="3343742" cy="2000529"/>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3742" cy="2000529"/>
                          </a:xfrm>
                          <a:prstGeom prst="rect">
                            <a:avLst/>
                          </a:prstGeom>
                        </pic:spPr>
                      </pic:pic>
                    </a:graphicData>
                  </a:graphic>
                </wp:inline>
              </w:drawing>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0EF1D3D"/>
    <w:multiLevelType w:val="hybridMultilevel"/>
    <w:tmpl w:val="D2545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3"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15:restartNumberingAfterBreak="0">
    <w:nsid w:val="7BDF7733"/>
    <w:multiLevelType w:val="hybridMultilevel"/>
    <w:tmpl w:val="6D421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D5E8B"/>
    <w:rsid w:val="000E64BA"/>
    <w:rsid w:val="000E66E0"/>
    <w:rsid w:val="000F2993"/>
    <w:rsid w:val="000F3A9F"/>
    <w:rsid w:val="001049BB"/>
    <w:rsid w:val="00113951"/>
    <w:rsid w:val="0011502F"/>
    <w:rsid w:val="00117C9E"/>
    <w:rsid w:val="00131F7F"/>
    <w:rsid w:val="0013406F"/>
    <w:rsid w:val="001351B8"/>
    <w:rsid w:val="0016144C"/>
    <w:rsid w:val="0016402D"/>
    <w:rsid w:val="00171868"/>
    <w:rsid w:val="00172FBE"/>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F343D"/>
    <w:rsid w:val="00222DB9"/>
    <w:rsid w:val="002260A0"/>
    <w:rsid w:val="00230CC8"/>
    <w:rsid w:val="002329E5"/>
    <w:rsid w:val="00234E78"/>
    <w:rsid w:val="00234FB2"/>
    <w:rsid w:val="00240E5E"/>
    <w:rsid w:val="00254B05"/>
    <w:rsid w:val="002704B6"/>
    <w:rsid w:val="00273011"/>
    <w:rsid w:val="00273D14"/>
    <w:rsid w:val="002938D5"/>
    <w:rsid w:val="002A0985"/>
    <w:rsid w:val="002A7FC9"/>
    <w:rsid w:val="002B31C8"/>
    <w:rsid w:val="002C1E23"/>
    <w:rsid w:val="002C6A32"/>
    <w:rsid w:val="002C7CA5"/>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6D9"/>
    <w:rsid w:val="004F4C9C"/>
    <w:rsid w:val="00505878"/>
    <w:rsid w:val="00511680"/>
    <w:rsid w:val="005152F4"/>
    <w:rsid w:val="00520657"/>
    <w:rsid w:val="00533C10"/>
    <w:rsid w:val="00534B9A"/>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20DB"/>
    <w:rsid w:val="00627B28"/>
    <w:rsid w:val="00630ADE"/>
    <w:rsid w:val="00632498"/>
    <w:rsid w:val="00646834"/>
    <w:rsid w:val="006517F0"/>
    <w:rsid w:val="006537A2"/>
    <w:rsid w:val="00660EA7"/>
    <w:rsid w:val="00664B73"/>
    <w:rsid w:val="006731DB"/>
    <w:rsid w:val="006867A6"/>
    <w:rsid w:val="00693BB6"/>
    <w:rsid w:val="006A1979"/>
    <w:rsid w:val="006A4A75"/>
    <w:rsid w:val="006A5B8B"/>
    <w:rsid w:val="006A7EB8"/>
    <w:rsid w:val="006C13CF"/>
    <w:rsid w:val="006C2193"/>
    <w:rsid w:val="006C3EDA"/>
    <w:rsid w:val="006E15AC"/>
    <w:rsid w:val="006E35E5"/>
    <w:rsid w:val="006F6FC5"/>
    <w:rsid w:val="00710C48"/>
    <w:rsid w:val="0071449D"/>
    <w:rsid w:val="00726DB2"/>
    <w:rsid w:val="007362C8"/>
    <w:rsid w:val="007563C7"/>
    <w:rsid w:val="0076507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2AFE"/>
    <w:rsid w:val="0092789A"/>
    <w:rsid w:val="00931BF4"/>
    <w:rsid w:val="00931DF9"/>
    <w:rsid w:val="00933C8E"/>
    <w:rsid w:val="00934A1C"/>
    <w:rsid w:val="00935997"/>
    <w:rsid w:val="00944CB0"/>
    <w:rsid w:val="009509DE"/>
    <w:rsid w:val="00951640"/>
    <w:rsid w:val="00965757"/>
    <w:rsid w:val="00971F8D"/>
    <w:rsid w:val="00972E5C"/>
    <w:rsid w:val="0097503E"/>
    <w:rsid w:val="0097528B"/>
    <w:rsid w:val="00976D52"/>
    <w:rsid w:val="00977F58"/>
    <w:rsid w:val="009837C2"/>
    <w:rsid w:val="00991639"/>
    <w:rsid w:val="009927D9"/>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1824"/>
    <w:rsid w:val="00A131D4"/>
    <w:rsid w:val="00A14F34"/>
    <w:rsid w:val="00A15F14"/>
    <w:rsid w:val="00A266E4"/>
    <w:rsid w:val="00A36BAD"/>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B678C"/>
    <w:rsid w:val="00AE5C92"/>
    <w:rsid w:val="00AF1F2D"/>
    <w:rsid w:val="00AF3A62"/>
    <w:rsid w:val="00AF4364"/>
    <w:rsid w:val="00B10231"/>
    <w:rsid w:val="00B123B6"/>
    <w:rsid w:val="00B245CA"/>
    <w:rsid w:val="00B25BA3"/>
    <w:rsid w:val="00B366BC"/>
    <w:rsid w:val="00B42B5B"/>
    <w:rsid w:val="00B551F8"/>
    <w:rsid w:val="00B620BE"/>
    <w:rsid w:val="00B636CD"/>
    <w:rsid w:val="00B64E44"/>
    <w:rsid w:val="00B66496"/>
    <w:rsid w:val="00B702E6"/>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128E"/>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A4B65"/>
    <w:rsid w:val="00DC32BD"/>
    <w:rsid w:val="00DC70B4"/>
    <w:rsid w:val="00DD0261"/>
    <w:rsid w:val="00DD1BDC"/>
    <w:rsid w:val="00DE2962"/>
    <w:rsid w:val="00DE7924"/>
    <w:rsid w:val="00E0012A"/>
    <w:rsid w:val="00E11789"/>
    <w:rsid w:val="00E17696"/>
    <w:rsid w:val="00E34E01"/>
    <w:rsid w:val="00E44C63"/>
    <w:rsid w:val="00E46B2E"/>
    <w:rsid w:val="00E546E6"/>
    <w:rsid w:val="00E56B8E"/>
    <w:rsid w:val="00E56FD5"/>
    <w:rsid w:val="00E669A3"/>
    <w:rsid w:val="00E704D7"/>
    <w:rsid w:val="00E72496"/>
    <w:rsid w:val="00E73269"/>
    <w:rsid w:val="00E82262"/>
    <w:rsid w:val="00E94E97"/>
    <w:rsid w:val="00E95A15"/>
    <w:rsid w:val="00EA79E7"/>
    <w:rsid w:val="00EB3694"/>
    <w:rsid w:val="00EB5533"/>
    <w:rsid w:val="00EC31BC"/>
    <w:rsid w:val="00EC70B9"/>
    <w:rsid w:val="00ED4A7D"/>
    <w:rsid w:val="00ED50D8"/>
    <w:rsid w:val="00ED6B81"/>
    <w:rsid w:val="00EE12B7"/>
    <w:rsid w:val="00EF0482"/>
    <w:rsid w:val="00EF5FF1"/>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80E8E"/>
    <w:rsid w:val="00F81C58"/>
    <w:rsid w:val="00F85661"/>
    <w:rsid w:val="00F85861"/>
    <w:rsid w:val="00F87035"/>
    <w:rsid w:val="00FA203A"/>
    <w:rsid w:val="00FA374A"/>
    <w:rsid w:val="00FA579E"/>
    <w:rsid w:val="00FB10BC"/>
    <w:rsid w:val="00FC2E96"/>
    <w:rsid w:val="00FC450F"/>
    <w:rsid w:val="00FC53F2"/>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5"/>
    <o:shapelayout v:ext="edit">
      <o:idmap v:ext="edit" data="1"/>
    </o:shapelayout>
  </w:shapeDefaults>
  <w:decimalSymbol w:val=","/>
  <w:listSeparator w:val=";"/>
  <w14:docId w14:val="4EBA087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F931E-1486-470B-A42D-BC6A4243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10</Pages>
  <Words>2472</Words>
  <Characters>14091</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344</cp:revision>
  <dcterms:created xsi:type="dcterms:W3CDTF">2021-02-21T19:11:00Z</dcterms:created>
  <dcterms:modified xsi:type="dcterms:W3CDTF">2023-12-10T10:50:00Z</dcterms:modified>
</cp:coreProperties>
</file>