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C40665">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6433BB"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6433BB" w:rsidP="000C1A97">
            <w:pPr>
              <w:spacing w:before="20" w:after="20"/>
              <w:rPr>
                <w:rFonts w:ascii="Calibri" w:hAnsi="Calibri" w:cs="Calibri"/>
                <w:bCs/>
                <w:color w:val="000000"/>
              </w:rPr>
            </w:pPr>
            <w:r>
              <w:rPr>
                <w:rFonts w:ascii="Calibri" w:hAnsi="Calibri" w:cs="Calibri"/>
                <w:bCs/>
                <w:color w:val="000000"/>
                <w:sz w:val="22"/>
                <w:szCs w:val="22"/>
              </w:rPr>
              <w:t>VATANDAŞLIK/KALBİM RUMELİ’DE KALDI</w:t>
            </w:r>
          </w:p>
        </w:tc>
      </w:tr>
      <w:tr w:rsidR="0031195A" w:rsidRPr="00EA2D6F" w:rsidTr="006A3709">
        <w:trPr>
          <w:trHeight w:val="270"/>
        </w:trPr>
        <w:tc>
          <w:tcPr>
            <w:tcW w:w="3157" w:type="dxa"/>
          </w:tcPr>
          <w:p w:rsidR="0031195A" w:rsidRPr="00EA2D6F" w:rsidRDefault="00C40665"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B0D20">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fol1ST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3B0D20">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3B0D20"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3B0D20" w:rsidRPr="00073433" w:rsidRDefault="006433B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Cümlede duygu</w:t>
            </w:r>
          </w:p>
          <w:p w:rsidR="00073433" w:rsidRPr="00C33415"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Ana fikir</w:t>
            </w:r>
          </w:p>
          <w:p w:rsidR="00C33415" w:rsidRPr="0085352D" w:rsidRDefault="00C3341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Gerçek ve mecaz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6433B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Özet</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6433BB"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6433BB" w:rsidRPr="005C65B9" w:rsidRDefault="006433B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Metin oluşturma</w:t>
            </w:r>
          </w:p>
          <w:p w:rsidR="005C65B9" w:rsidRDefault="00FF7E6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Olay örgüsü</w:t>
            </w:r>
          </w:p>
          <w:p w:rsidR="0031195A" w:rsidRDefault="006433BB"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Grafik yorumlama</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3B0D20">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3B0D20">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F73C75" w:rsidP="00DC32BD">
            <w:pPr>
              <w:rPr>
                <w:rFonts w:ascii="Calibri" w:hAnsi="Calibri" w:cs="Calibri"/>
              </w:rPr>
            </w:pPr>
            <w:r>
              <w:rPr>
                <w:noProof/>
              </w:rPr>
              <w:drawing>
                <wp:inline distT="0" distB="0" distL="0" distR="0">
                  <wp:extent cx="1966141" cy="971550"/>
                  <wp:effectExtent l="19050" t="0" r="0" b="0"/>
                  <wp:docPr id="1" name="Resim 1" descr="Prof. Dr. Ata ATUN Kişisel Web Sitesi » Mülkiyette Çözüm Mübadele ile Olma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 Dr. Ata ATUN Kişisel Web Sitesi » Mülkiyette Çözüm Mübadele ile Olmalı"/>
                          <pic:cNvPicPr>
                            <a:picLocks noChangeAspect="1" noChangeArrowheads="1"/>
                          </pic:cNvPicPr>
                        </pic:nvPicPr>
                        <pic:blipFill>
                          <a:blip r:embed="rId9"/>
                          <a:srcRect/>
                          <a:stretch>
                            <a:fillRect/>
                          </a:stretch>
                        </pic:blipFill>
                        <pic:spPr bwMode="auto">
                          <a:xfrm>
                            <a:off x="0" y="0"/>
                            <a:ext cx="1968514" cy="972722"/>
                          </a:xfrm>
                          <a:prstGeom prst="rect">
                            <a:avLst/>
                          </a:prstGeom>
                          <a:noFill/>
                          <a:ln w="9525">
                            <a:noFill/>
                            <a:miter lim="800000"/>
                            <a:headEnd/>
                            <a:tailEnd/>
                          </a:ln>
                        </pic:spPr>
                      </pic:pic>
                    </a:graphicData>
                  </a:graphic>
                </wp:inline>
              </w:drawing>
            </w:r>
          </w:p>
          <w:p w:rsidR="0031195A" w:rsidRPr="00DC32BD" w:rsidRDefault="0031195A" w:rsidP="00DC32BD">
            <w:pPr>
              <w:rPr>
                <w:rFonts w:ascii="Calibri" w:hAnsi="Calibri" w:cs="Calibri"/>
              </w:rPr>
            </w:pPr>
          </w:p>
        </w:tc>
        <w:tc>
          <w:tcPr>
            <w:tcW w:w="7143" w:type="dxa"/>
          </w:tcPr>
          <w:p w:rsidR="0031195A" w:rsidRPr="004A1254" w:rsidRDefault="0031195A" w:rsidP="006A3709">
            <w:pPr>
              <w:pStyle w:val="AralkYok"/>
              <w:rPr>
                <w:rFonts w:asciiTheme="minorHAnsi" w:hAnsiTheme="minorHAnsi" w:cstheme="minorHAnsi"/>
              </w:rPr>
            </w:pPr>
          </w:p>
          <w:p w:rsidR="0031195A" w:rsidRPr="002679FD" w:rsidRDefault="00B636CD" w:rsidP="006A3709">
            <w:pPr>
              <w:pStyle w:val="AralkYok"/>
              <w:rPr>
                <w:rFonts w:asciiTheme="minorHAnsi" w:hAnsiTheme="minorHAnsi" w:cstheme="minorHAnsi"/>
                <w:b/>
              </w:rPr>
            </w:pPr>
            <w:r w:rsidRPr="002679FD">
              <w:rPr>
                <w:rFonts w:asciiTheme="minorHAnsi" w:hAnsiTheme="minorHAnsi" w:cstheme="minorHAnsi"/>
                <w:b/>
              </w:rPr>
              <w:t>OKUMA</w:t>
            </w:r>
          </w:p>
          <w:p w:rsidR="002679FD" w:rsidRPr="002679FD" w:rsidRDefault="002679FD" w:rsidP="002679FD">
            <w:pPr>
              <w:shd w:val="clear" w:color="auto" w:fill="FFFFFF"/>
              <w:rPr>
                <w:rFonts w:asciiTheme="minorHAnsi" w:hAnsiTheme="minorHAnsi" w:cstheme="minorHAnsi"/>
                <w:b/>
                <w:color w:val="000000"/>
              </w:rPr>
            </w:pPr>
            <w:r w:rsidRPr="002679FD">
              <w:rPr>
                <w:rFonts w:asciiTheme="minorHAnsi" w:hAnsiTheme="minorHAnsi" w:cstheme="minorHAnsi"/>
                <w:b/>
                <w:color w:val="000000"/>
                <w:sz w:val="22"/>
                <w:szCs w:val="22"/>
              </w:rPr>
              <w:t>Akıcı Okuma</w:t>
            </w:r>
          </w:p>
          <w:p w:rsidR="002679FD" w:rsidRPr="002679FD" w:rsidRDefault="002679FD" w:rsidP="002679FD">
            <w:pPr>
              <w:shd w:val="clear" w:color="auto" w:fill="FFFFFF"/>
              <w:rPr>
                <w:rFonts w:asciiTheme="minorHAnsi" w:hAnsiTheme="minorHAnsi" w:cstheme="minorHAnsi"/>
                <w:b/>
              </w:rPr>
            </w:pPr>
            <w:r w:rsidRPr="002679FD">
              <w:rPr>
                <w:rFonts w:asciiTheme="minorHAnsi" w:hAnsiTheme="minorHAnsi" w:cstheme="minorHAnsi"/>
                <w:bCs/>
                <w:sz w:val="22"/>
                <w:szCs w:val="22"/>
              </w:rPr>
              <w:t xml:space="preserve">T.8.3.1. Noktalama işaretlerine dikkat ederek sesli ve sessiz okur. </w:t>
            </w:r>
            <w:r w:rsidRPr="002679FD">
              <w:rPr>
                <w:rFonts w:asciiTheme="minorHAnsi" w:hAnsiTheme="minorHAnsi" w:cstheme="minorHAnsi"/>
                <w:b/>
                <w:bCs/>
                <w:sz w:val="22"/>
                <w:szCs w:val="22"/>
              </w:rPr>
              <w:t xml:space="preserve">                                              </w:t>
            </w:r>
            <w:r w:rsidRPr="002679FD">
              <w:rPr>
                <w:rFonts w:asciiTheme="minorHAnsi" w:hAnsiTheme="minorHAnsi" w:cstheme="minorHAnsi"/>
                <w:b/>
                <w:sz w:val="22"/>
                <w:szCs w:val="22"/>
              </w:rPr>
              <w:t>Söz Varlığı</w:t>
            </w:r>
          </w:p>
          <w:p w:rsidR="002679FD" w:rsidRPr="002679FD" w:rsidRDefault="002679FD" w:rsidP="002679FD">
            <w:pPr>
              <w:shd w:val="clear" w:color="auto" w:fill="FFFFFF"/>
              <w:rPr>
                <w:rFonts w:asciiTheme="minorHAnsi" w:hAnsiTheme="minorHAnsi" w:cstheme="minorHAnsi"/>
              </w:rPr>
            </w:pPr>
            <w:r w:rsidRPr="002679FD">
              <w:rPr>
                <w:rFonts w:asciiTheme="minorHAnsi" w:hAnsiTheme="minorHAnsi" w:cstheme="minorHAnsi"/>
                <w:sz w:val="22"/>
                <w:szCs w:val="22"/>
              </w:rPr>
              <w:t>T.8.3.5. Bağlamdan yararlanarak bilmediği kelime ve kelime gruplarının anlamını tahmin eder.</w:t>
            </w:r>
          </w:p>
          <w:p w:rsidR="002679FD" w:rsidRPr="002679FD" w:rsidRDefault="002679FD" w:rsidP="002679FD">
            <w:pPr>
              <w:shd w:val="clear" w:color="auto" w:fill="FFFFFF"/>
              <w:rPr>
                <w:rFonts w:asciiTheme="minorHAnsi" w:hAnsiTheme="minorHAnsi" w:cstheme="minorHAnsi"/>
                <w:b/>
              </w:rPr>
            </w:pPr>
            <w:r w:rsidRPr="002679FD">
              <w:rPr>
                <w:rFonts w:asciiTheme="minorHAnsi" w:hAnsiTheme="minorHAnsi" w:cstheme="minorHAnsi"/>
                <w:b/>
                <w:sz w:val="22"/>
                <w:szCs w:val="22"/>
              </w:rPr>
              <w:t>Anlama</w:t>
            </w:r>
          </w:p>
          <w:p w:rsidR="002679FD" w:rsidRPr="002679FD" w:rsidRDefault="002679FD" w:rsidP="002679FD">
            <w:pPr>
              <w:shd w:val="clear" w:color="auto" w:fill="FFFFFF"/>
              <w:rPr>
                <w:rFonts w:asciiTheme="minorHAnsi" w:hAnsiTheme="minorHAnsi" w:cstheme="minorHAnsi"/>
                <w:color w:val="000000"/>
              </w:rPr>
            </w:pPr>
            <w:r w:rsidRPr="002679FD">
              <w:rPr>
                <w:rFonts w:asciiTheme="minorHAnsi" w:hAnsiTheme="minorHAnsi" w:cstheme="minorHAnsi"/>
                <w:color w:val="000000"/>
                <w:sz w:val="22"/>
                <w:szCs w:val="22"/>
              </w:rPr>
              <w:t xml:space="preserve">T.8.3.15. Metinle ilgili sorular sorar. </w:t>
            </w:r>
          </w:p>
          <w:p w:rsidR="002679FD" w:rsidRPr="002679FD" w:rsidRDefault="002679FD" w:rsidP="002679FD">
            <w:pPr>
              <w:pStyle w:val="Default"/>
              <w:shd w:val="clear" w:color="auto" w:fill="FFFFFF"/>
              <w:rPr>
                <w:rFonts w:asciiTheme="minorHAnsi" w:hAnsiTheme="minorHAnsi" w:cstheme="minorHAnsi"/>
                <w:sz w:val="22"/>
                <w:szCs w:val="22"/>
              </w:rPr>
            </w:pPr>
            <w:r w:rsidRPr="002679FD">
              <w:rPr>
                <w:rFonts w:asciiTheme="minorHAnsi" w:hAnsiTheme="minorHAnsi" w:cstheme="minorHAnsi"/>
                <w:bCs/>
                <w:sz w:val="22"/>
                <w:szCs w:val="22"/>
              </w:rPr>
              <w:t>T.8.3.13. Okuduklarını özetler.</w:t>
            </w:r>
            <w:r w:rsidRPr="002679FD">
              <w:rPr>
                <w:rFonts w:asciiTheme="minorHAnsi" w:hAnsiTheme="minorHAnsi" w:cstheme="minorHAnsi"/>
                <w:sz w:val="22"/>
                <w:szCs w:val="22"/>
              </w:rPr>
              <w:t xml:space="preserve"> </w:t>
            </w:r>
          </w:p>
          <w:p w:rsidR="002679FD" w:rsidRPr="002679FD" w:rsidRDefault="002679FD" w:rsidP="002679FD">
            <w:pPr>
              <w:pStyle w:val="Default"/>
              <w:shd w:val="clear" w:color="auto" w:fill="FFFFFF"/>
              <w:rPr>
                <w:rFonts w:asciiTheme="minorHAnsi" w:hAnsiTheme="minorHAnsi" w:cstheme="minorHAnsi"/>
                <w:sz w:val="22"/>
                <w:szCs w:val="22"/>
              </w:rPr>
            </w:pPr>
            <w:r w:rsidRPr="002679FD">
              <w:rPr>
                <w:rFonts w:asciiTheme="minorHAnsi" w:hAnsiTheme="minorHAnsi" w:cstheme="minorHAnsi"/>
                <w:bCs/>
                <w:sz w:val="22"/>
                <w:szCs w:val="22"/>
              </w:rPr>
              <w:t>T.8.3.21. Metnin içeriğini yorumlar. (Yazarın bakış açısı)</w:t>
            </w:r>
            <w:r w:rsidRPr="002679FD">
              <w:rPr>
                <w:rFonts w:asciiTheme="minorHAnsi" w:hAnsiTheme="minorHAnsi" w:cstheme="minorHAnsi"/>
                <w:sz w:val="22"/>
                <w:szCs w:val="22"/>
              </w:rPr>
              <w:t xml:space="preserve"> </w:t>
            </w:r>
          </w:p>
          <w:p w:rsidR="002679FD" w:rsidRPr="002679FD" w:rsidRDefault="002679FD" w:rsidP="002679FD">
            <w:pPr>
              <w:pStyle w:val="AralkYok"/>
              <w:rPr>
                <w:rFonts w:asciiTheme="minorHAnsi" w:hAnsiTheme="minorHAnsi" w:cstheme="minorHAnsi"/>
                <w:b/>
              </w:rPr>
            </w:pPr>
            <w:r w:rsidRPr="002679FD">
              <w:rPr>
                <w:rFonts w:asciiTheme="minorHAnsi" w:hAnsiTheme="minorHAnsi" w:cstheme="minorHAnsi"/>
                <w:bCs/>
              </w:rPr>
              <w:t>T.8.3.32. Grafik, tablo ve çizelgeyle sunulan bilgileri yorumlar.</w:t>
            </w:r>
          </w:p>
          <w:p w:rsidR="008E26D8" w:rsidRPr="002679FD" w:rsidRDefault="008E26D8" w:rsidP="00D70CED">
            <w:pPr>
              <w:shd w:val="clear" w:color="auto" w:fill="FFFFFF"/>
              <w:rPr>
                <w:rFonts w:asciiTheme="minorHAnsi" w:hAnsiTheme="minorHAnsi" w:cstheme="minorHAnsi"/>
                <w:b/>
                <w:color w:val="000000"/>
              </w:rPr>
            </w:pPr>
          </w:p>
          <w:p w:rsidR="0031195A" w:rsidRPr="002679FD" w:rsidRDefault="00935997" w:rsidP="00D70CED">
            <w:pPr>
              <w:shd w:val="clear" w:color="auto" w:fill="FFFFFF"/>
              <w:rPr>
                <w:rFonts w:asciiTheme="minorHAnsi" w:hAnsiTheme="minorHAnsi" w:cstheme="minorHAnsi"/>
                <w:b/>
                <w:color w:val="000000"/>
              </w:rPr>
            </w:pPr>
            <w:r w:rsidRPr="002679FD">
              <w:rPr>
                <w:rFonts w:asciiTheme="minorHAnsi" w:hAnsiTheme="minorHAnsi" w:cstheme="minorHAnsi"/>
                <w:b/>
                <w:color w:val="000000"/>
                <w:sz w:val="22"/>
                <w:szCs w:val="22"/>
              </w:rPr>
              <w:t>KONUŞMA</w:t>
            </w:r>
          </w:p>
          <w:p w:rsidR="002679FD" w:rsidRPr="002679FD" w:rsidRDefault="002679FD" w:rsidP="002679FD">
            <w:pPr>
              <w:shd w:val="clear" w:color="auto" w:fill="FFFFFF"/>
              <w:rPr>
                <w:rFonts w:asciiTheme="minorHAnsi" w:hAnsiTheme="minorHAnsi" w:cstheme="minorHAnsi"/>
                <w:b/>
                <w:bCs/>
              </w:rPr>
            </w:pPr>
            <w:r w:rsidRPr="002679FD">
              <w:rPr>
                <w:rFonts w:asciiTheme="minorHAnsi" w:hAnsiTheme="minorHAnsi" w:cstheme="minorHAnsi"/>
                <w:bCs/>
                <w:sz w:val="22"/>
                <w:szCs w:val="22"/>
              </w:rPr>
              <w:t>T.8.2.1. Hazırlıklı konuşma yapar. (Oyun sergileme)</w:t>
            </w:r>
            <w:r w:rsidRPr="002679FD">
              <w:rPr>
                <w:rFonts w:asciiTheme="minorHAnsi" w:hAnsiTheme="minorHAnsi" w:cstheme="minorHAnsi"/>
                <w:b/>
                <w:bCs/>
                <w:sz w:val="22"/>
                <w:szCs w:val="22"/>
              </w:rPr>
              <w:t xml:space="preserve"> </w:t>
            </w:r>
          </w:p>
          <w:p w:rsidR="002679FD" w:rsidRPr="002679FD" w:rsidRDefault="002679FD" w:rsidP="002679FD">
            <w:pPr>
              <w:shd w:val="clear" w:color="auto" w:fill="FFFFFF"/>
              <w:rPr>
                <w:rFonts w:asciiTheme="minorHAnsi" w:hAnsiTheme="minorHAnsi" w:cstheme="minorHAnsi"/>
              </w:rPr>
            </w:pPr>
            <w:r w:rsidRPr="002679FD">
              <w:rPr>
                <w:rFonts w:asciiTheme="minorHAnsi" w:hAnsiTheme="minorHAnsi" w:cstheme="minorHAnsi"/>
                <w:bCs/>
                <w:sz w:val="22"/>
                <w:szCs w:val="22"/>
              </w:rPr>
              <w:t xml:space="preserve">T.8.2.4. Konuşmalarında beden dilini etkili bir şekilde kullanır. </w:t>
            </w:r>
          </w:p>
          <w:p w:rsidR="008E26D8" w:rsidRPr="002679FD" w:rsidRDefault="008E26D8" w:rsidP="00935997">
            <w:pPr>
              <w:shd w:val="clear" w:color="auto" w:fill="FFFFFF"/>
              <w:rPr>
                <w:rFonts w:asciiTheme="minorHAnsi" w:hAnsiTheme="minorHAnsi" w:cstheme="minorHAnsi"/>
                <w:b/>
                <w:color w:val="000000"/>
              </w:rPr>
            </w:pPr>
          </w:p>
          <w:p w:rsidR="00935997" w:rsidRPr="002679FD" w:rsidRDefault="00935997" w:rsidP="00935997">
            <w:pPr>
              <w:shd w:val="clear" w:color="auto" w:fill="FFFFFF"/>
              <w:rPr>
                <w:rFonts w:asciiTheme="minorHAnsi" w:hAnsiTheme="minorHAnsi" w:cstheme="minorHAnsi"/>
                <w:b/>
                <w:color w:val="000000"/>
              </w:rPr>
            </w:pPr>
            <w:r w:rsidRPr="002679FD">
              <w:rPr>
                <w:rFonts w:asciiTheme="minorHAnsi" w:hAnsiTheme="minorHAnsi" w:cstheme="minorHAnsi"/>
                <w:b/>
                <w:color w:val="000000"/>
                <w:sz w:val="22"/>
                <w:szCs w:val="22"/>
              </w:rPr>
              <w:t>YAZMA</w:t>
            </w:r>
          </w:p>
          <w:p w:rsidR="002679FD" w:rsidRPr="002679FD" w:rsidRDefault="002679FD" w:rsidP="002679FD">
            <w:pPr>
              <w:pStyle w:val="Default"/>
              <w:shd w:val="clear" w:color="auto" w:fill="FFFFFF"/>
              <w:rPr>
                <w:rFonts w:asciiTheme="minorHAnsi" w:hAnsiTheme="minorHAnsi" w:cstheme="minorHAnsi"/>
                <w:sz w:val="22"/>
                <w:szCs w:val="22"/>
              </w:rPr>
            </w:pPr>
            <w:r w:rsidRPr="002679FD">
              <w:rPr>
                <w:rFonts w:asciiTheme="minorHAnsi" w:hAnsiTheme="minorHAnsi" w:cstheme="minorHAnsi"/>
                <w:bCs/>
                <w:sz w:val="22"/>
                <w:szCs w:val="22"/>
              </w:rPr>
              <w:t>T.8.4.14. Araştırmalarının sonuçlarını yazılı olarak sunar.</w:t>
            </w:r>
            <w:r w:rsidRPr="002679FD">
              <w:rPr>
                <w:rFonts w:asciiTheme="minorHAnsi" w:hAnsiTheme="minorHAnsi" w:cstheme="minorHAnsi"/>
                <w:sz w:val="22"/>
                <w:szCs w:val="22"/>
              </w:rPr>
              <w:t xml:space="preserve"> </w:t>
            </w:r>
          </w:p>
          <w:p w:rsidR="008E26D8" w:rsidRPr="00935997" w:rsidRDefault="002679FD" w:rsidP="002679FD">
            <w:pPr>
              <w:framePr w:hSpace="141" w:wrap="around" w:vAnchor="text" w:hAnchor="margin" w:xAlign="center" w:y="341"/>
              <w:suppressOverlap/>
              <w:jc w:val="both"/>
              <w:rPr>
                <w:rFonts w:asciiTheme="minorHAnsi" w:hAnsiTheme="minorHAnsi" w:cstheme="minorHAnsi"/>
                <w:color w:val="000000"/>
              </w:rPr>
            </w:pPr>
            <w:r w:rsidRPr="002679FD">
              <w:rPr>
                <w:rFonts w:asciiTheme="minorHAnsi" w:hAnsiTheme="minorHAnsi" w:cstheme="minorHAnsi"/>
                <w:bCs/>
                <w:sz w:val="22"/>
                <w:szCs w:val="22"/>
              </w:rPr>
              <w:t>T.8.4.19. Cümle türlerini tanır. (Duygu bildiren cümleler)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2679FD" w:rsidP="00401FC2">
            <w:pPr>
              <w:spacing w:before="20" w:after="20"/>
              <w:rPr>
                <w:rFonts w:ascii="Calibri" w:hAnsi="Calibri" w:cs="Calibri"/>
                <w:bCs/>
                <w:color w:val="000000"/>
              </w:rPr>
            </w:pPr>
            <w:r>
              <w:rPr>
                <w:rFonts w:ascii="Calibri" w:hAnsi="Calibri" w:cs="Calibri"/>
                <w:bCs/>
                <w:color w:val="000000"/>
              </w:rPr>
              <w:t>Sürgün, yurt, korku, üzüntü, panik, kaçış, güvenlik, yardımlaşma…</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C40665" w:rsidP="006A3709">
            <w:pPr>
              <w:spacing w:before="20" w:after="20"/>
              <w:rPr>
                <w:rFonts w:ascii="Calibri" w:hAnsi="Calibri" w:cs="Calibri"/>
                <w:bCs/>
                <w:color w:val="000000"/>
              </w:rPr>
            </w:pPr>
            <w:hyperlink r:id="rId10"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1"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2679FD">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2679FD">
              <w:rPr>
                <w:rFonts w:ascii="Calibri" w:hAnsi="Calibri" w:cs="Calibri"/>
                <w:bCs/>
                <w:color w:val="000000"/>
                <w:sz w:val="22"/>
                <w:szCs w:val="22"/>
              </w:rPr>
              <w:t xml:space="preserve">mübadele </w:t>
            </w:r>
            <w:r w:rsidR="00C92522">
              <w:rPr>
                <w:rFonts w:ascii="Calibri" w:hAnsi="Calibri" w:cs="Calibri"/>
                <w:bCs/>
                <w:color w:val="000000"/>
                <w:sz w:val="22"/>
                <w:szCs w:val="22"/>
              </w:rPr>
              <w:t xml:space="preserve">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EA2D6F" w:rsidRDefault="00F73C75" w:rsidP="006A3709">
            <w:pPr>
              <w:pStyle w:val="NormalWeb"/>
              <w:rPr>
                <w:rFonts w:ascii="Calibri" w:hAnsi="Calibri" w:cs="Calibri"/>
                <w:color w:val="000000"/>
              </w:rPr>
            </w:pPr>
            <w:r>
              <w:rPr>
                <w:noProof/>
              </w:rPr>
              <w:drawing>
                <wp:inline distT="0" distB="0" distL="0" distR="0">
                  <wp:extent cx="1857829" cy="1066800"/>
                  <wp:effectExtent l="19050" t="0" r="9071" b="0"/>
                  <wp:docPr id="4" name="Resim 4" descr="Türk Yun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rk Yunan"/>
                          <pic:cNvPicPr>
                            <a:picLocks noChangeAspect="1" noChangeArrowheads="1"/>
                          </pic:cNvPicPr>
                        </pic:nvPicPr>
                        <pic:blipFill>
                          <a:blip r:embed="rId12"/>
                          <a:srcRect/>
                          <a:stretch>
                            <a:fillRect/>
                          </a:stretch>
                        </pic:blipFill>
                        <pic:spPr bwMode="auto">
                          <a:xfrm>
                            <a:off x="0" y="0"/>
                            <a:ext cx="1857829" cy="1066800"/>
                          </a:xfrm>
                          <a:prstGeom prst="rect">
                            <a:avLst/>
                          </a:prstGeom>
                          <a:noFill/>
                          <a:ln w="9525">
                            <a:noFill/>
                            <a:miter lim="800000"/>
                            <a:headEnd/>
                            <a:tailEnd/>
                          </a:ln>
                        </pic:spPr>
                      </pic:pic>
                    </a:graphicData>
                  </a:graphic>
                </wp:inline>
              </w:drawing>
            </w:r>
          </w:p>
        </w:tc>
        <w:tc>
          <w:tcPr>
            <w:tcW w:w="7143" w:type="dxa"/>
          </w:tcPr>
          <w:p w:rsidR="0031195A" w:rsidRPr="00EA2D6F" w:rsidRDefault="0031195A" w:rsidP="006A3709">
            <w:pPr>
              <w:spacing w:before="20" w:after="20"/>
              <w:rPr>
                <w:rFonts w:ascii="Calibri" w:hAnsi="Calibri" w:cs="Calibri"/>
                <w:shd w:val="clear" w:color="auto" w:fill="FFFFFF"/>
              </w:rPr>
            </w:pPr>
          </w:p>
          <w:p w:rsidR="00F574FF" w:rsidRPr="00F73C75" w:rsidRDefault="00F574FF" w:rsidP="005D34D4">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F574FF">
              <w:rPr>
                <w:rFonts w:asciiTheme="minorHAnsi" w:hAnsiTheme="minorHAnsi" w:cstheme="minorHAnsi"/>
                <w:sz w:val="22"/>
                <w:szCs w:val="22"/>
              </w:rPr>
              <w:t xml:space="preserve"> </w:t>
            </w:r>
            <w:r w:rsidR="006433BB" w:rsidRPr="00F73C75">
              <w:rPr>
                <w:rFonts w:asciiTheme="minorHAnsi" w:hAnsiTheme="minorHAnsi" w:cstheme="minorHAnsi"/>
                <w:sz w:val="22"/>
                <w:szCs w:val="22"/>
              </w:rPr>
              <w:t>Mübadeleyi yaşamış insanlar mübadele sırasında neler hissetmiş ve yaşamış olabilirler?</w:t>
            </w:r>
          </w:p>
          <w:p w:rsidR="00A7728A" w:rsidRPr="00F73C75" w:rsidRDefault="00A7728A" w:rsidP="00A7728A">
            <w:pPr>
              <w:pStyle w:val="NormalWeb"/>
              <w:shd w:val="clear" w:color="auto" w:fill="FFFFFF"/>
              <w:spacing w:before="0" w:beforeAutospacing="0" w:after="0" w:afterAutospacing="0"/>
              <w:textAlignment w:val="baseline"/>
              <w:rPr>
                <w:rFonts w:asciiTheme="minorHAnsi" w:hAnsiTheme="minorHAnsi" w:cstheme="minorHAnsi"/>
              </w:rPr>
            </w:pPr>
          </w:p>
          <w:p w:rsidR="00A7728A" w:rsidRPr="00AE5C92" w:rsidRDefault="00F73C75" w:rsidP="001C0F85">
            <w:pPr>
              <w:pStyle w:val="NormalWeb"/>
              <w:numPr>
                <w:ilvl w:val="0"/>
                <w:numId w:val="11"/>
              </w:numPr>
              <w:shd w:val="clear" w:color="auto" w:fill="FFFFFF"/>
              <w:spacing w:before="0" w:beforeAutospacing="0" w:after="0" w:afterAutospacing="0"/>
              <w:textAlignment w:val="baseline"/>
              <w:rPr>
                <w:rFonts w:asciiTheme="minorHAnsi" w:hAnsiTheme="minorHAnsi" w:cstheme="minorHAnsi"/>
              </w:rPr>
            </w:pPr>
            <w:r w:rsidRPr="00F73C75">
              <w:rPr>
                <w:rFonts w:asciiTheme="minorHAnsi" w:hAnsiTheme="minorHAnsi" w:cstheme="minorHAnsi"/>
                <w:sz w:val="22"/>
                <w:szCs w:val="22"/>
              </w:rPr>
              <w:t>İnsanlar neden yaşadıkları yerleri, yurtları bırakmak zorunda kalır?</w:t>
            </w: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Güdüleme</w:t>
            </w:r>
          </w:p>
          <w:p w:rsidR="0031195A" w:rsidRDefault="0031195A" w:rsidP="006A3709">
            <w:pPr>
              <w:spacing w:before="20" w:after="20"/>
              <w:jc w:val="both"/>
            </w:pPr>
          </w:p>
          <w:p w:rsidR="00396169" w:rsidRPr="002679FD" w:rsidRDefault="00396169" w:rsidP="00396169">
            <w:pPr>
              <w:rPr>
                <w:rFonts w:ascii="Calibri" w:hAnsi="Calibri" w:cs="Calibri"/>
              </w:rPr>
            </w:pPr>
            <w:r w:rsidRPr="002679FD">
              <w:rPr>
                <w:rFonts w:asciiTheme="minorHAnsi" w:hAnsiTheme="minorHAnsi" w:cstheme="minorHAnsi"/>
                <w:sz w:val="22"/>
                <w:szCs w:val="22"/>
              </w:rPr>
              <w:t>D</w:t>
            </w:r>
            <w:r w:rsidRPr="002679FD">
              <w:rPr>
                <w:rFonts w:ascii="Calibri" w:hAnsi="Calibri" w:cs="Calibri"/>
                <w:sz w:val="22"/>
                <w:szCs w:val="22"/>
              </w:rPr>
              <w:t>ünyanın farklı bölgelerinde yaşanan siyasi krizler ve çatışmalar nedeniyle ülkesini terk edenlerin sayısı artıyor. Birleşmiş Milletler Mülteciler Yüksek Komiserliği, dünya genelinde sığınmacıların sayısının 66 milyona yaklaştığına dikkat çekti. Ancak sığınmacıların çoğu kaçış yolundaki kötü ve tehlikeli koşullar nedeniyle hayatını kaybediyor.</w:t>
            </w:r>
          </w:p>
          <w:p w:rsidR="00396169" w:rsidRPr="002679FD" w:rsidRDefault="00396169" w:rsidP="00396169">
            <w:pPr>
              <w:rPr>
                <w:rFonts w:ascii="Calibri" w:hAnsi="Calibri" w:cs="Calibri"/>
              </w:rPr>
            </w:pPr>
            <w:r w:rsidRPr="002679FD">
              <w:rPr>
                <w:rFonts w:ascii="Calibri" w:hAnsi="Calibri" w:cs="Calibri"/>
                <w:sz w:val="22"/>
                <w:szCs w:val="22"/>
              </w:rPr>
              <w:t>Birleşmiş Milletler Mülteciler Yüksek Komiserliği, dünya çapında zorla yerinden edilen kişi sayısının rekor düzeye ulaşarak, 65 milyon 600 bine çıktığını açıkladı.</w:t>
            </w:r>
          </w:p>
          <w:p w:rsidR="0031195A" w:rsidRDefault="00396169" w:rsidP="00396169">
            <w:pPr>
              <w:spacing w:before="20" w:after="20"/>
              <w:jc w:val="both"/>
            </w:pPr>
            <w:r w:rsidRPr="002679FD">
              <w:rPr>
                <w:rFonts w:ascii="Calibri" w:hAnsi="Calibri" w:cs="Calibri"/>
                <w:sz w:val="22"/>
                <w:szCs w:val="22"/>
              </w:rPr>
              <w:t>Bu, dünya genelinde ortalama olarak her 113 kişiden birinin bugün zorla yerinden edilmiş olduğu ve her 3 saniyede bir 1 kişinin yerinden edildiği anlamına geliyor.</w:t>
            </w:r>
          </w:p>
          <w:p w:rsidR="0031195A" w:rsidRPr="00271464" w:rsidRDefault="0031195A" w:rsidP="003776F6">
            <w:pPr>
              <w:pStyle w:val="lead"/>
              <w:shd w:val="clear" w:color="auto" w:fill="FFFBE9"/>
              <w:spacing w:before="0" w:beforeAutospacing="0" w:after="300" w:afterAutospacing="0"/>
            </w:pPr>
          </w:p>
        </w:tc>
        <w:tc>
          <w:tcPr>
            <w:tcW w:w="7143" w:type="dxa"/>
          </w:tcPr>
          <w:p w:rsidR="00396169" w:rsidRPr="002679FD" w:rsidRDefault="0031195A" w:rsidP="00396169">
            <w:pPr>
              <w:rPr>
                <w:rFonts w:ascii="Arial" w:hAnsi="Arial" w:cs="Arial"/>
              </w:rPr>
            </w:pPr>
            <w:r w:rsidRPr="00CB1A4C">
              <w:rPr>
                <w:rFonts w:ascii="Calibri" w:hAnsi="Calibri" w:cs="Calibri"/>
                <w:sz w:val="22"/>
                <w:szCs w:val="22"/>
              </w:rPr>
              <w:t>Bu hafta</w:t>
            </w:r>
            <w:r w:rsidRPr="00CB1A4C">
              <w:rPr>
                <w:rFonts w:ascii="Calibri" w:hAnsi="Calibri" w:cs="Calibri"/>
                <w:b/>
                <w:sz w:val="22"/>
                <w:szCs w:val="22"/>
              </w:rPr>
              <w:t xml:space="preserve"> “</w:t>
            </w:r>
            <w:r w:rsidR="006433BB">
              <w:rPr>
                <w:rFonts w:ascii="Calibri" w:hAnsi="Calibri" w:cs="Calibri"/>
                <w:b/>
                <w:bCs/>
                <w:sz w:val="22"/>
                <w:szCs w:val="22"/>
              </w:rPr>
              <w:t>KALBİM RUMELİ’DE KALDI</w:t>
            </w:r>
            <w:r w:rsidRPr="00CB1A4C">
              <w:rPr>
                <w:rFonts w:ascii="Calibri" w:hAnsi="Calibri" w:cs="Calibri"/>
                <w:b/>
                <w:sz w:val="22"/>
                <w:szCs w:val="22"/>
              </w:rPr>
              <w:t xml:space="preserve">” </w:t>
            </w:r>
            <w:r w:rsidRPr="00CB1A4C">
              <w:rPr>
                <w:rFonts w:ascii="Calibri" w:hAnsi="Calibri" w:cs="Calibri"/>
                <w:sz w:val="22"/>
                <w:szCs w:val="22"/>
              </w:rPr>
              <w:t xml:space="preserve">adlı metni işleyeceğiz. </w:t>
            </w:r>
            <w:r w:rsidR="003C1830" w:rsidRPr="00971F8D">
              <w:rPr>
                <w:rFonts w:asciiTheme="minorHAnsi" w:hAnsiTheme="minorHAnsi" w:cstheme="minorHAnsi"/>
                <w:sz w:val="22"/>
                <w:szCs w:val="22"/>
                <w:shd w:val="clear" w:color="auto" w:fill="FFFFFF"/>
              </w:rPr>
              <w:t>Sevgili çocu</w:t>
            </w:r>
            <w:r w:rsidR="003C1830" w:rsidRPr="00D80132">
              <w:rPr>
                <w:rFonts w:asciiTheme="minorHAnsi" w:hAnsiTheme="minorHAnsi" w:cstheme="minorHAnsi"/>
                <w:sz w:val="22"/>
                <w:szCs w:val="22"/>
                <w:shd w:val="clear" w:color="auto" w:fill="FFFFFF"/>
              </w:rPr>
              <w:t>klar,</w:t>
            </w:r>
            <w:r w:rsidR="002679FD">
              <w:rPr>
                <w:rFonts w:asciiTheme="minorHAnsi" w:hAnsiTheme="minorHAnsi" w:cstheme="minorHAnsi"/>
                <w:sz w:val="22"/>
                <w:szCs w:val="22"/>
                <w:shd w:val="clear" w:color="auto" w:fill="FFFFFF"/>
              </w:rPr>
              <w:t xml:space="preserve"> </w:t>
            </w:r>
          </w:p>
          <w:p w:rsidR="00396169" w:rsidRPr="00396169" w:rsidRDefault="00396169" w:rsidP="00396169">
            <w:pPr>
              <w:pStyle w:val="NormalWeb"/>
              <w:shd w:val="clear" w:color="auto" w:fill="FFFFFF"/>
              <w:spacing w:before="0" w:beforeAutospacing="0" w:after="225" w:afterAutospacing="0" w:line="450" w:lineRule="atLeast"/>
              <w:textAlignment w:val="baseline"/>
              <w:rPr>
                <w:rFonts w:asciiTheme="minorHAnsi" w:hAnsiTheme="minorHAnsi" w:cstheme="minorHAnsi"/>
                <w:color w:val="000000"/>
              </w:rPr>
            </w:pPr>
            <w:r w:rsidRPr="00396169">
              <w:rPr>
                <w:rFonts w:asciiTheme="minorHAnsi" w:hAnsiTheme="minorHAnsi" w:cstheme="minorHAnsi"/>
                <w:color w:val="000000"/>
                <w:sz w:val="22"/>
                <w:szCs w:val="22"/>
              </w:rPr>
              <w:t>Biz çok büyük bir deprem geçirdik. Bazı tarihi olaylar kalıcı izler bırakır. Bu depremin adı, Birinci Cihan Harbi’dir. Bu harbin en mühim sonuçlarından birisi ise mübadele olmuştur. Bu mübadelenin, her şer olayda olduğu gibi hayırlı tarafları da olmuştur. Ama nüfus değişimi genelde büyük bir dramdır; yaradır ve izleri kalır. </w:t>
            </w:r>
          </w:p>
          <w:p w:rsidR="00396169" w:rsidRDefault="00396169" w:rsidP="00396169">
            <w:pPr>
              <w:pStyle w:val="NormalWeb"/>
              <w:shd w:val="clear" w:color="auto" w:fill="FFFFFF"/>
              <w:spacing w:before="0" w:beforeAutospacing="0" w:after="225" w:afterAutospacing="0" w:line="450" w:lineRule="atLeast"/>
              <w:textAlignment w:val="baseline"/>
              <w:rPr>
                <w:rFonts w:asciiTheme="minorHAnsi" w:hAnsiTheme="minorHAnsi" w:cstheme="minorHAnsi"/>
                <w:color w:val="000000"/>
              </w:rPr>
            </w:pPr>
            <w:r w:rsidRPr="00396169">
              <w:rPr>
                <w:rFonts w:asciiTheme="minorHAnsi" w:hAnsiTheme="minorHAnsi" w:cstheme="minorHAnsi"/>
                <w:color w:val="000000"/>
                <w:sz w:val="22"/>
                <w:szCs w:val="22"/>
              </w:rPr>
              <w:t>Şu bir gerçektir. 1924 mübadelesi Venizelos tarafından getirildi. Türkiye’de moda bir saldırı başladı; “Cumhuriyetçiler etnik temizlik yapmak için mübadeleyi ortaya çıkardılar” deniyor. Bir kere mübadele iki taraflı bir anlaşmadır. Tek taraflı olmaz. Nitekim Venizelos, giriştiği büyük macerada acı gerçeği görünce bu sefer doğruya döndü ve elindeki mevcut Yunanistan’ı kalabalıklaştırmak için Anadolu’daki Helen nüfusu istedi. Büyük devletleri de buna ikna etti ve Türkiye de bunu kabul etmek zorunda kaldı. Çünkü bizim artık bazı konularda daha fazla direnecek halimiz yoktu. Trablus’tan beri on sene aralıksız harp etmiş bir millettik. Birinci Cihan Harbi, başkaları için dört yıl sürmüşse de bizim için on yıl sürmüştür. Bu konularda bizim yeni devletimiz beynelmilel konsorsiyuma karşı koyabilecek güçte değildi. Dolayısıyla mevcut şartlar iki ülke arasında nüfus mübadelesini zorunlu kılmıştır diyebiliriz.</w:t>
            </w:r>
          </w:p>
          <w:p w:rsidR="00396169" w:rsidRPr="00396169" w:rsidRDefault="00396169" w:rsidP="00396169">
            <w:pPr>
              <w:pStyle w:val="NormalWeb"/>
              <w:shd w:val="clear" w:color="auto" w:fill="FFFFFF"/>
              <w:spacing w:before="0" w:beforeAutospacing="0" w:after="225" w:afterAutospacing="0" w:line="450" w:lineRule="atLeast"/>
              <w:textAlignment w:val="baseline"/>
              <w:rPr>
                <w:rFonts w:asciiTheme="minorHAnsi" w:hAnsiTheme="minorHAnsi" w:cstheme="minorHAnsi"/>
                <w:color w:val="000000"/>
              </w:rPr>
            </w:pPr>
            <w:r w:rsidRPr="00396169">
              <w:rPr>
                <w:rFonts w:asciiTheme="minorHAnsi" w:hAnsiTheme="minorHAnsi" w:cstheme="minorHAnsi"/>
                <w:color w:val="000000"/>
                <w:sz w:val="22"/>
                <w:szCs w:val="22"/>
              </w:rPr>
              <w:t>Mübadele ile birlikte Anadolu’dan bir buçuk milyon kadar insan karşı tarafa göç etmiştir. Bunlar muhtelif şehirlerden gitmişlerdir ve bugünkü Yunanistan’da göç ettikleri şehirlerin adlarını ‘nea’ yani ‘yeni’ diye anarak yeniden yaşatmışlardır. Nea Fokea, Nea Samson, Nea Arteka gibi... Türkiye’ye ise o topraklardan beş yüz bin kadar insan geldi. Mevcut yerleşmelere iskân edildiler. </w:t>
            </w:r>
          </w:p>
          <w:p w:rsidR="004C3B2B" w:rsidRDefault="00396169" w:rsidP="00396169">
            <w:pPr>
              <w:pStyle w:val="NormalWeb"/>
              <w:shd w:val="clear" w:color="auto" w:fill="FFFFFF"/>
              <w:spacing w:before="0" w:beforeAutospacing="0" w:after="225" w:afterAutospacing="0" w:line="450" w:lineRule="atLeast"/>
              <w:textAlignment w:val="baseline"/>
              <w:rPr>
                <w:rFonts w:asciiTheme="minorHAnsi" w:hAnsiTheme="minorHAnsi" w:cstheme="minorHAnsi"/>
                <w:color w:val="000000"/>
              </w:rPr>
            </w:pPr>
            <w:r w:rsidRPr="00396169">
              <w:rPr>
                <w:rFonts w:asciiTheme="minorHAnsi" w:hAnsiTheme="minorHAnsi" w:cstheme="minorHAnsi"/>
                <w:color w:val="000000"/>
                <w:sz w:val="22"/>
                <w:szCs w:val="22"/>
              </w:rPr>
              <w:t xml:space="preserve">Bu sayılara dikkat edelim. Mesela Yunanistan, sigara tabakaları için tütünü bile dışarıdan almak zorunda kaldı çünkü tütün tarımı bitti. Mübadele, hiçbir zaman akıllı bir ekonomik tedbir değildir. Öyle ki, ekonomik faaliyetler belli toplumlarda belli grupların içinde yapılır. Kuyumculuk belli bir grubundur, </w:t>
            </w:r>
            <w:r w:rsidRPr="00396169">
              <w:rPr>
                <w:rFonts w:asciiTheme="minorHAnsi" w:hAnsiTheme="minorHAnsi" w:cstheme="minorHAnsi"/>
                <w:color w:val="000000"/>
                <w:sz w:val="22"/>
                <w:szCs w:val="22"/>
              </w:rPr>
              <w:lastRenderedPageBreak/>
              <w:t xml:space="preserve">tütüncülük belli bir grubundur. Siz onları atarsanız, o sektör çöker. </w:t>
            </w:r>
          </w:p>
          <w:p w:rsidR="004C3B2B" w:rsidRPr="004C3B2B" w:rsidRDefault="004C3B2B" w:rsidP="004C3B2B">
            <w:pPr>
              <w:pStyle w:val="NormalWeb"/>
              <w:shd w:val="clear" w:color="auto" w:fill="FFFFFF"/>
              <w:spacing w:before="0" w:beforeAutospacing="0" w:after="225" w:afterAutospacing="0" w:line="450" w:lineRule="atLeast"/>
              <w:textAlignment w:val="baseline"/>
              <w:rPr>
                <w:rFonts w:asciiTheme="minorHAnsi" w:hAnsiTheme="minorHAnsi" w:cstheme="minorHAnsi"/>
                <w:color w:val="000000"/>
              </w:rPr>
            </w:pPr>
            <w:r w:rsidRPr="004C3B2B">
              <w:rPr>
                <w:rFonts w:asciiTheme="minorHAnsi" w:hAnsiTheme="minorHAnsi" w:cstheme="minorHAnsi"/>
                <w:color w:val="000000"/>
                <w:sz w:val="22"/>
                <w:szCs w:val="22"/>
              </w:rPr>
              <w:t>Yine de bizim göçmen kabul etme alışkanlığımızın etkisiyle Yunanistan’a göre sorunları daha çabuk hallettik. Rumeli’den, Kafkasya’dan, Kırım’dan, Rusya’dan göçmen alma geleneğimiz sayesinde büyük sosyal krizler çıkmadığı gibi ‘iç evlilikler’ dediğimiz evlilikler de vuku buldu, yerlilerle akraba olundu ve Anadolu bu göçlerden yararlandı.  </w:t>
            </w:r>
          </w:p>
          <w:p w:rsidR="00396169" w:rsidRPr="00396169" w:rsidRDefault="004C3B2B" w:rsidP="00396169">
            <w:pPr>
              <w:pStyle w:val="NormalWeb"/>
              <w:shd w:val="clear" w:color="auto" w:fill="FFFFFF"/>
              <w:spacing w:before="0" w:beforeAutospacing="0" w:after="225" w:afterAutospacing="0" w:line="450" w:lineRule="atLeast"/>
              <w:textAlignment w:val="baseline"/>
              <w:rPr>
                <w:rFonts w:asciiTheme="minorHAnsi" w:hAnsiTheme="minorHAnsi" w:cstheme="minorHAnsi"/>
                <w:color w:val="000000"/>
              </w:rPr>
            </w:pPr>
            <w:r w:rsidRPr="004C3B2B">
              <w:rPr>
                <w:rFonts w:asciiTheme="minorHAnsi" w:hAnsiTheme="minorHAnsi" w:cstheme="minorHAnsi"/>
                <w:color w:val="000000"/>
                <w:sz w:val="22"/>
                <w:szCs w:val="22"/>
              </w:rPr>
              <w:t>Ama şunu unutmayalım, muhaceret ya da mübadele... Çok sıkıntılı bir süreçtir bu. Sanatlar yok olur, kabiliyetler yok olur. Siz Romanya-Bulgaristan hududundaki Dobruca’dan bir aileyi alıp ta Elazığ’a yerleştireceksiniz. Zor bir süreç... Milyonlarca Anadolu Helen’inin Yunanistan’da çok mutlu zamanlar yaşamadıklarını da söylemek gerekir. Örneğin Anadolu’da sosyalizm gibi bir derdi olmayan bu insanlar oraya gidince sosyalizme meylettiler. Çünkü burada tuzu kuru sayılırlardı. Ancak orada başka dertlerle ve sınıf ayrışmalarıyla uğraşmak zorunda kaldılar. Buraya gelenler ise kısmen, bazı şeylere intibak edemedilerse de Türkiye’nin değişim ve gelişiminde çok büyük faydalar yarattılar.</w:t>
            </w:r>
          </w:p>
          <w:p w:rsidR="00D86D8E" w:rsidRPr="002679FD" w:rsidRDefault="00D86D8E" w:rsidP="002679FD">
            <w:pPr>
              <w:rPr>
                <w:rFonts w:ascii="Arial" w:hAnsi="Arial" w:cs="Arial"/>
              </w:rPr>
            </w:pPr>
          </w:p>
        </w:tc>
      </w:tr>
      <w:tr w:rsidR="008C1A4B" w:rsidRPr="00EA2D6F" w:rsidTr="006A3709">
        <w:trPr>
          <w:trHeight w:val="213"/>
        </w:trPr>
        <w:tc>
          <w:tcPr>
            <w:tcW w:w="3261" w:type="dxa"/>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Gözden Geçirme</w:t>
            </w:r>
          </w:p>
        </w:tc>
        <w:tc>
          <w:tcPr>
            <w:tcW w:w="7143" w:type="dxa"/>
          </w:tcPr>
          <w:p w:rsidR="008C1A4B" w:rsidRPr="002679FD" w:rsidRDefault="002679FD" w:rsidP="002679FD">
            <w:pPr>
              <w:rPr>
                <w:rFonts w:asciiTheme="minorHAnsi" w:hAnsiTheme="minorHAnsi" w:cstheme="minorHAnsi"/>
              </w:rPr>
            </w:pPr>
            <w:r w:rsidRPr="002679FD">
              <w:rPr>
                <w:rFonts w:ascii="Calibri" w:hAnsi="Calibri" w:cs="Calibri"/>
                <w:sz w:val="22"/>
                <w:szCs w:val="22"/>
              </w:rPr>
              <w:t>Bu dersimizde ülkelerinden göç</w:t>
            </w:r>
            <w:r w:rsidRPr="002679FD">
              <w:rPr>
                <w:rFonts w:asciiTheme="minorHAnsi" w:hAnsiTheme="minorHAnsi" w:cstheme="minorHAnsi"/>
                <w:sz w:val="22"/>
                <w:szCs w:val="22"/>
              </w:rPr>
              <w:t xml:space="preserve"> etmek zorunda kalan insanların </w:t>
            </w:r>
            <w:r w:rsidRPr="002679FD">
              <w:rPr>
                <w:rFonts w:ascii="Calibri" w:hAnsi="Calibri" w:cs="Calibri"/>
                <w:sz w:val="22"/>
                <w:szCs w:val="22"/>
              </w:rPr>
              <w:t xml:space="preserve">yaşadığı </w:t>
            </w:r>
            <w:r w:rsidRPr="002679FD">
              <w:rPr>
                <w:rFonts w:asciiTheme="minorHAnsi" w:hAnsiTheme="minorHAnsi" w:cstheme="minorHAnsi"/>
                <w:sz w:val="22"/>
                <w:szCs w:val="22"/>
              </w:rPr>
              <w:t xml:space="preserve">zorluklar </w:t>
            </w:r>
            <w:r w:rsidRPr="002679FD">
              <w:rPr>
                <w:rFonts w:ascii="Calibri" w:hAnsi="Calibri" w:cs="Calibri"/>
                <w:sz w:val="22"/>
                <w:szCs w:val="22"/>
              </w:rPr>
              <w:t>hakkında bilgi sahibi olacaksınız.</w:t>
            </w:r>
          </w:p>
        </w:tc>
      </w:tr>
      <w:tr w:rsidR="008C1A4B" w:rsidRPr="00EA2D6F" w:rsidTr="006A3709">
        <w:trPr>
          <w:trHeight w:val="1124"/>
        </w:trPr>
        <w:tc>
          <w:tcPr>
            <w:tcW w:w="10404" w:type="dxa"/>
            <w:gridSpan w:val="2"/>
          </w:tcPr>
          <w:p w:rsidR="000020A6" w:rsidRDefault="008C1A4B" w:rsidP="00A7728A">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442BC" w:rsidRDefault="00C40665" w:rsidP="00A7728A">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940435</wp:posOffset>
                      </wp:positionH>
                      <wp:positionV relativeFrom="paragraph">
                        <wp:posOffset>17145</wp:posOffset>
                      </wp:positionV>
                      <wp:extent cx="4762500" cy="1447800"/>
                      <wp:effectExtent l="9525" t="5080" r="9525" b="13970"/>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447800"/>
                              </a:xfrm>
                              <a:prstGeom prst="roundRect">
                                <a:avLst>
                                  <a:gd name="adj" fmla="val 16667"/>
                                </a:avLst>
                              </a:prstGeom>
                              <a:solidFill>
                                <a:srgbClr val="FFFFFF"/>
                              </a:solidFill>
                              <a:ln w="9525">
                                <a:solidFill>
                                  <a:srgbClr val="000000"/>
                                </a:solidFill>
                                <a:round/>
                                <a:headEnd/>
                                <a:tailEnd/>
                              </a:ln>
                            </wps:spPr>
                            <wps:txbx>
                              <w:txbxContent>
                                <w:p w:rsidR="0002096C" w:rsidRDefault="0002096C" w:rsidP="008442BC"/>
                                <w:p w:rsidR="00CF7494" w:rsidRDefault="00CF7494" w:rsidP="0002096C">
                                  <w:pPr>
                                    <w:pStyle w:val="ListeParagraf"/>
                                    <w:numPr>
                                      <w:ilvl w:val="0"/>
                                      <w:numId w:val="26"/>
                                    </w:numPr>
                                  </w:pPr>
                                  <w:r>
                                    <w:t>Nüfus mübadelesi</w:t>
                                  </w:r>
                                </w:p>
                                <w:p w:rsidR="00CF7494" w:rsidRDefault="00CF7494" w:rsidP="0002096C">
                                  <w:pPr>
                                    <w:pStyle w:val="ListeParagraf"/>
                                    <w:numPr>
                                      <w:ilvl w:val="0"/>
                                      <w:numId w:val="26"/>
                                    </w:numPr>
                                  </w:pPr>
                                  <w:r>
                                    <w:t>Türkiye ve Yunanistan arasındaki mübadele</w:t>
                                  </w:r>
                                </w:p>
                                <w:p w:rsidR="00AB5E38" w:rsidRDefault="00AB5E38" w:rsidP="00AB5E38"/>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hyperlink r:id="rId13" w:history="1">
                                    <w:r w:rsidR="00AB5E38" w:rsidRPr="00910500">
                                      <w:rPr>
                                        <w:rStyle w:val="Kpr"/>
                                      </w:rPr>
                                      <w:t>https://disk.yandex.com.tr/d/kuUH7G2jssD1OA</w:t>
                                    </w:r>
                                  </w:hyperlink>
                                  <w:r w:rsidR="00AB5E3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7" style="position:absolute;left:0;text-align:left;margin-left:74.05pt;margin-top:1.35pt;width:375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">
                      <v:textbox>
                        <w:txbxContent>
                          <w:p w:rsidR="0002096C" w:rsidRDefault="0002096C" w:rsidP="008442BC"/>
                          <w:p w:rsidR="00CF7494" w:rsidRDefault="00CF7494" w:rsidP="0002096C">
                            <w:pPr>
                              <w:pStyle w:val="ListeParagraf"/>
                              <w:numPr>
                                <w:ilvl w:val="0"/>
                                <w:numId w:val="26"/>
                              </w:numPr>
                            </w:pPr>
                            <w:r>
                              <w:t>Nüfus mübadelesi</w:t>
                            </w:r>
                          </w:p>
                          <w:p w:rsidR="00CF7494" w:rsidRDefault="00CF7494" w:rsidP="0002096C">
                            <w:pPr>
                              <w:pStyle w:val="ListeParagraf"/>
                              <w:numPr>
                                <w:ilvl w:val="0"/>
                                <w:numId w:val="26"/>
                              </w:numPr>
                            </w:pPr>
                            <w:r>
                              <w:t>Türkiye ve Yunanistan arasındaki mübadele</w:t>
                            </w:r>
                          </w:p>
                          <w:p w:rsidR="00AB5E38" w:rsidRDefault="00AB5E38" w:rsidP="00AB5E38"/>
                          <w:p w:rsidR="008442BC" w:rsidRDefault="008442BC" w:rsidP="0002096C">
                            <w:pPr>
                              <w:pStyle w:val="ListeParagraf"/>
                              <w:numPr>
                                <w:ilvl w:val="0"/>
                                <w:numId w:val="26"/>
                              </w:numPr>
                            </w:pPr>
                            <w:r>
                              <w:t>İçerik videolarını aşağıdaki bağlantıdan indirebilirsiniz:</w:t>
                            </w:r>
                          </w:p>
                          <w:p w:rsidR="008442BC" w:rsidRDefault="008442BC" w:rsidP="008442BC">
                            <w:r>
                              <w:t xml:space="preserve"> </w:t>
                            </w:r>
                            <w:hyperlink r:id="rId14" w:history="1">
                              <w:r w:rsidR="00AB5E38" w:rsidRPr="00910500">
                                <w:rPr>
                                  <w:rStyle w:val="Kpr"/>
                                </w:rPr>
                                <w:t>https://disk.yandex.com.tr/d/kuUH7G2jssD1OA</w:t>
                              </w:r>
                            </w:hyperlink>
                            <w:r w:rsidR="00AB5E38">
                              <w:t xml:space="preserve"> </w:t>
                            </w:r>
                          </w:p>
                        </w:txbxContent>
                      </v:textbox>
                    </v:roundrect>
                  </w:pict>
                </mc:Fallback>
              </mc:AlternateContent>
            </w: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Default="008442BC" w:rsidP="00A7728A">
            <w:pPr>
              <w:spacing w:before="20" w:after="20"/>
              <w:jc w:val="both"/>
              <w:rPr>
                <w:rFonts w:ascii="Calibri" w:hAnsi="Calibri" w:cs="Calibri"/>
                <w:color w:val="000000"/>
              </w:rPr>
            </w:pPr>
          </w:p>
          <w:p w:rsidR="008442BC" w:rsidRPr="00A7728A" w:rsidRDefault="008442BC" w:rsidP="00A7728A">
            <w:pPr>
              <w:spacing w:before="20" w:after="20"/>
              <w:jc w:val="both"/>
              <w:rPr>
                <w:rFonts w:ascii="Calibri" w:hAnsi="Calibri" w:cs="Calibri"/>
                <w:color w:val="000000"/>
              </w:rPr>
            </w:pPr>
          </w:p>
          <w:p w:rsidR="000020A6" w:rsidRDefault="00C40665"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1275080</wp:posOffset>
                      </wp:positionH>
                      <wp:positionV relativeFrom="paragraph">
                        <wp:posOffset>67945</wp:posOffset>
                      </wp:positionV>
                      <wp:extent cx="4518025" cy="499745"/>
                      <wp:effectExtent l="10795" t="6985" r="5080" b="762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100.4pt;margin-top:5.3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0020A6" w:rsidRDefault="000020A6" w:rsidP="006A3709">
            <w:pPr>
              <w:spacing w:before="20" w:after="20"/>
              <w:rPr>
                <w:rFonts w:ascii="Calibri" w:hAnsi="Calibri" w:cs="Calibri"/>
                <w:b/>
              </w:rPr>
            </w:pPr>
          </w:p>
          <w:p w:rsidR="000020A6" w:rsidRDefault="000020A6"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C40665"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6035" r="38100" b="48260"/>
                      <wp:wrapNone/>
                      <wp:docPr id="27"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8C1A4B" w:rsidRPr="00D70CED" w:rsidRDefault="002679FD" w:rsidP="00D70CED">
                                  <w:r>
                                    <w:t>Yaşadığınız yerden gitmek zorunda kalsaydınız nereye gitmek isterdiniz? Neden?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JDZSON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8C1A4B" w:rsidRPr="00D70CED" w:rsidRDefault="002679FD" w:rsidP="00D70CED">
                            <w:r>
                              <w:t>Yaşadığınız yerden gitmek zorunda kalsaydınız nereye gitmek isterdiniz? Neden?</w:t>
                            </w:r>
                          </w:p>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9525" r="9525" b="9525"/>
                      <wp:wrapNone/>
                      <wp:docPr id="2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d58e2z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C40665"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9525" r="9525" b="9525"/>
                      <wp:wrapNone/>
                      <wp:docPr id="2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C40665"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9525" r="9525" b="9525"/>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No7sj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9525" r="9525" b="9525"/>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IFKHCM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C40665"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3970" r="9525" b="508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R7Hi3D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933C8E" w:rsidRDefault="00933C8E" w:rsidP="006A3709">
            <w:pPr>
              <w:spacing w:before="20" w:after="20"/>
              <w:rPr>
                <w:rFonts w:ascii="Arial" w:hAnsi="Arial" w:cs="Arial"/>
                <w:b/>
                <w:color w:val="0070C0"/>
              </w:rPr>
            </w:pPr>
          </w:p>
          <w:p w:rsidR="001C0F85" w:rsidRPr="001C0F85" w:rsidRDefault="001C0F85" w:rsidP="006A3709">
            <w:pPr>
              <w:numPr>
                <w:ilvl w:val="0"/>
                <w:numId w:val="2"/>
              </w:numPr>
              <w:spacing w:before="20" w:after="20"/>
              <w:jc w:val="both"/>
              <w:rPr>
                <w:rFonts w:ascii="Calibri" w:hAnsi="Calibri" w:cs="Calibri"/>
                <w:color w:val="000000"/>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C40665" w:rsidP="006A3709">
            <w:pPr>
              <w:spacing w:before="20" w:after="20"/>
              <w:ind w:left="765"/>
              <w:rPr>
                <w:rFonts w:ascii="Calibri" w:hAnsi="Calibri" w:cs="Calibri"/>
                <w:color w:val="000000"/>
              </w:rPr>
            </w:pPr>
            <w:hyperlink r:id="rId15"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margin" w:tblpY="-70"/>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6433BB" w:rsidRPr="00EA2D6F" w:rsidTr="006433BB">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Mübadil</w:t>
                  </w:r>
                </w:p>
              </w:tc>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İkram</w:t>
                  </w:r>
                </w:p>
              </w:tc>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Mahşer yeri</w:t>
                  </w:r>
                </w:p>
              </w:tc>
            </w:tr>
            <w:tr w:rsidR="006433BB" w:rsidRPr="00EA2D6F" w:rsidTr="006433BB">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İstasyon</w:t>
                  </w:r>
                </w:p>
              </w:tc>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Avlu</w:t>
                  </w:r>
                </w:p>
              </w:tc>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Tenha</w:t>
                  </w:r>
                </w:p>
              </w:tc>
            </w:tr>
            <w:tr w:rsidR="006433BB" w:rsidRPr="00EA2D6F" w:rsidTr="006433BB">
              <w:trPr>
                <w:trHeight w:val="70"/>
              </w:trPr>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Liman</w:t>
                  </w:r>
                </w:p>
              </w:tc>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Sardunya</w:t>
                  </w:r>
                </w:p>
              </w:tc>
              <w:tc>
                <w:tcPr>
                  <w:tcW w:w="1769" w:type="dxa"/>
                  <w:shd w:val="clear" w:color="auto" w:fill="FFFF00"/>
                </w:tcPr>
                <w:p w:rsidR="006433BB" w:rsidRPr="00EA2D6F" w:rsidRDefault="006433BB" w:rsidP="00C33415">
                  <w:pPr>
                    <w:spacing w:before="20" w:after="20"/>
                    <w:jc w:val="both"/>
                    <w:rPr>
                      <w:rFonts w:ascii="Calibri" w:hAnsi="Calibri" w:cs="Calibri"/>
                      <w:color w:val="000000"/>
                    </w:rPr>
                  </w:pPr>
                  <w:r>
                    <w:rPr>
                      <w:rFonts w:ascii="Calibri" w:hAnsi="Calibri" w:cs="Calibri"/>
                      <w:color w:val="000000"/>
                    </w:rPr>
                    <w:t>Pehlivan</w:t>
                  </w:r>
                </w:p>
              </w:tc>
            </w:tr>
          </w:tbl>
          <w:p w:rsidR="006C3EDA" w:rsidRDefault="006C3EDA" w:rsidP="006A3709">
            <w:pPr>
              <w:spacing w:before="20" w:after="20"/>
              <w:ind w:left="765"/>
              <w:rPr>
                <w:rFonts w:ascii="Calibri" w:hAnsi="Calibri" w:cs="Calibri"/>
                <w:color w:val="000000"/>
              </w:rPr>
            </w:pPr>
          </w:p>
          <w:p w:rsidR="00F574FF" w:rsidRDefault="00F574FF" w:rsidP="006A3709">
            <w:pPr>
              <w:spacing w:before="20" w:after="20"/>
              <w:ind w:left="765"/>
              <w:rPr>
                <w:rFonts w:ascii="Calibri" w:hAnsi="Calibri" w:cs="Calibri"/>
                <w:color w:val="000000"/>
              </w:rPr>
            </w:pPr>
          </w:p>
          <w:p w:rsidR="00F574FF" w:rsidRPr="00EA2D6F" w:rsidRDefault="00F574FF" w:rsidP="006A3709">
            <w:pPr>
              <w:spacing w:before="20" w:after="20"/>
              <w:ind w:left="765"/>
              <w:rPr>
                <w:rFonts w:ascii="Calibri" w:hAnsi="Calibri" w:cs="Calibri"/>
                <w:color w:val="000000"/>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C40665"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8890" r="9525" b="1016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BBluhC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Default="006C3EDA" w:rsidP="006A3709">
            <w:pPr>
              <w:spacing w:before="20" w:after="20"/>
              <w:ind w:left="765"/>
              <w:jc w:val="both"/>
              <w:rPr>
                <w:rFonts w:ascii="Calibri" w:hAnsi="Calibri" w:cs="Calibri"/>
                <w:color w:val="000000"/>
              </w:rPr>
            </w:pPr>
          </w:p>
          <w:p w:rsidR="001C0F85" w:rsidRDefault="001C0F85" w:rsidP="005A2698">
            <w:pPr>
              <w:rPr>
                <w:rFonts w:asciiTheme="minorHAnsi" w:hAnsiTheme="minorHAnsi" w:cstheme="minorHAnsi"/>
                <w:noProof/>
              </w:rPr>
            </w:pPr>
          </w:p>
          <w:p w:rsidR="001C0F85" w:rsidRPr="00D33DF8" w:rsidRDefault="00D33DF8" w:rsidP="005A2698">
            <w:pPr>
              <w:rPr>
                <w:rFonts w:asciiTheme="minorHAnsi" w:hAnsiTheme="minorHAnsi" w:cstheme="minorHAnsi"/>
                <w:noProof/>
              </w:rPr>
            </w:pPr>
            <w:r w:rsidRPr="00D33DF8">
              <w:rPr>
                <w:rFonts w:asciiTheme="minorHAnsi" w:hAnsiTheme="minorHAnsi" w:cstheme="minorHAnsi"/>
                <w:sz w:val="22"/>
                <w:szCs w:val="22"/>
              </w:rPr>
              <w:t>Metinde geçen bilmediğiniz sözcükleri belirleyerek anlamlarını</w:t>
            </w:r>
            <w:r>
              <w:rPr>
                <w:rFonts w:asciiTheme="minorHAnsi" w:hAnsiTheme="minorHAnsi" w:cstheme="minorHAnsi"/>
                <w:sz w:val="22"/>
                <w:szCs w:val="22"/>
              </w:rPr>
              <w:t xml:space="preserve"> tahmin ediniz. Tahmininizi söz</w:t>
            </w:r>
            <w:r w:rsidRPr="00D33DF8">
              <w:rPr>
                <w:rFonts w:asciiTheme="minorHAnsi" w:hAnsiTheme="minorHAnsi" w:cstheme="minorHAnsi"/>
                <w:sz w:val="22"/>
                <w:szCs w:val="22"/>
              </w:rPr>
              <w:t>cüklerin sözlük anlamı ile karşılaştırınız.</w:t>
            </w:r>
          </w:p>
          <w:p w:rsidR="001C0F85" w:rsidRDefault="001C0F85" w:rsidP="005A2698">
            <w:pPr>
              <w:rPr>
                <w:rFonts w:asciiTheme="minorHAnsi" w:hAnsiTheme="minorHAnsi" w:cstheme="minorHAnsi"/>
                <w:noProof/>
              </w:rPr>
            </w:pPr>
          </w:p>
          <w:p w:rsidR="00D65FCC" w:rsidRDefault="00D33DF8" w:rsidP="005A2698">
            <w:pPr>
              <w:rPr>
                <w:rFonts w:asciiTheme="minorHAnsi" w:hAnsiTheme="minorHAnsi" w:cstheme="minorHAnsi"/>
                <w:noProof/>
              </w:rPr>
            </w:pPr>
            <w:r>
              <w:rPr>
                <w:rFonts w:asciiTheme="minorHAnsi" w:hAnsiTheme="minorHAnsi" w:cstheme="minorHAnsi"/>
                <w:noProof/>
              </w:rPr>
              <w:drawing>
                <wp:inline distT="0" distB="0" distL="0" distR="0">
                  <wp:extent cx="6115050" cy="1381125"/>
                  <wp:effectExtent l="19050" t="0" r="0" b="0"/>
                  <wp:docPr id="9" name="Resim 3" descr="C:\Users\LENOVO\Downloads\2021_05_23_13_35_02_8.Sınıf_MEB_Türkçe_Vatandaşlık_Teması_Kalbim_Rumelide_Kaldı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2021_05_23_13_35_02_8.Sınıf_MEB_Türkçe_Vatandaşlık_Teması_Kalbim_Rumelide_Kaldı_Metni_Cevapları.png"/>
                          <pic:cNvPicPr>
                            <a:picLocks noChangeAspect="1" noChangeArrowheads="1"/>
                          </pic:cNvPicPr>
                        </pic:nvPicPr>
                        <pic:blipFill>
                          <a:blip r:embed="rId16"/>
                          <a:srcRect/>
                          <a:stretch>
                            <a:fillRect/>
                          </a:stretch>
                        </pic:blipFill>
                        <pic:spPr bwMode="auto">
                          <a:xfrm>
                            <a:off x="0" y="0"/>
                            <a:ext cx="6115050" cy="1381125"/>
                          </a:xfrm>
                          <a:prstGeom prst="rect">
                            <a:avLst/>
                          </a:prstGeom>
                          <a:noFill/>
                          <a:ln w="9525">
                            <a:noFill/>
                            <a:miter lim="800000"/>
                            <a:headEnd/>
                            <a:tailEnd/>
                          </a:ln>
                        </pic:spPr>
                      </pic:pic>
                    </a:graphicData>
                  </a:graphic>
                </wp:inline>
              </w:drawing>
            </w:r>
          </w:p>
          <w:p w:rsidR="003F0C6D" w:rsidRPr="006C3EDA" w:rsidRDefault="00C40665" w:rsidP="005A2698">
            <w:pPr>
              <w:rPr>
                <w:rFonts w:asciiTheme="minorHAnsi" w:hAnsiTheme="minorHAnsi" w:cstheme="minorHAnsi"/>
              </w:rPr>
            </w:pPr>
            <w:r>
              <w:rPr>
                <w:rFonts w:asciiTheme="minorHAnsi" w:hAnsiTheme="minorHAnsi" w:cstheme="minorHAnsi"/>
                <w:noProof/>
                <w:color w:val="000000"/>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2065" r="9525" b="6985"/>
                      <wp:wrapNone/>
                      <wp:docPr id="2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6C3EDA" w:rsidRDefault="003F0C6D" w:rsidP="005A2698">
            <w:pPr>
              <w:rPr>
                <w:rFonts w:asciiTheme="minorHAnsi" w:hAnsiTheme="minorHAnsi" w:cstheme="minorHAnsi"/>
              </w:rPr>
            </w:pPr>
          </w:p>
          <w:p w:rsidR="003F0C6D" w:rsidRDefault="003F0C6D" w:rsidP="005A2698">
            <w:pPr>
              <w:rPr>
                <w:rFonts w:asciiTheme="minorHAnsi" w:hAnsiTheme="minorHAnsi" w:cstheme="minorHAnsi"/>
              </w:rPr>
            </w:pPr>
          </w:p>
          <w:p w:rsidR="00D33DF8" w:rsidRDefault="00D33DF8" w:rsidP="005A2698">
            <w:pPr>
              <w:rPr>
                <w:rFonts w:asciiTheme="minorHAnsi" w:hAnsiTheme="minorHAnsi" w:cstheme="minorHAnsi"/>
              </w:rPr>
            </w:pPr>
            <w:r w:rsidRPr="00D33DF8">
              <w:rPr>
                <w:rFonts w:asciiTheme="minorHAnsi" w:hAnsiTheme="minorHAnsi" w:cstheme="minorHAnsi"/>
                <w:sz w:val="22"/>
                <w:szCs w:val="22"/>
              </w:rPr>
              <w:t xml:space="preserve">“Kalbim Rumeli’de Kaldı” metni ile ilgili sorular oluşturunuz. </w:t>
            </w:r>
            <w:r>
              <w:rPr>
                <w:rFonts w:asciiTheme="minorHAnsi" w:hAnsiTheme="minorHAnsi" w:cstheme="minorHAnsi"/>
                <w:sz w:val="22"/>
                <w:szCs w:val="22"/>
              </w:rPr>
              <w:t>Oluşturduğunuz soruları arkadaş</w:t>
            </w:r>
            <w:r w:rsidRPr="00D33DF8">
              <w:rPr>
                <w:rFonts w:asciiTheme="minorHAnsi" w:hAnsiTheme="minorHAnsi" w:cstheme="minorHAnsi"/>
                <w:sz w:val="22"/>
                <w:szCs w:val="22"/>
              </w:rPr>
              <w:t>larınıza yöneltiniz.</w:t>
            </w:r>
          </w:p>
          <w:p w:rsidR="00D33DF8" w:rsidRDefault="00D33DF8" w:rsidP="00D33DF8">
            <w:pPr>
              <w:pStyle w:val="ListeParagraf"/>
              <w:numPr>
                <w:ilvl w:val="0"/>
                <w:numId w:val="27"/>
              </w:numPr>
              <w:rPr>
                <w:rFonts w:asciiTheme="minorHAnsi" w:hAnsiTheme="minorHAnsi" w:cstheme="minorHAnsi"/>
              </w:rPr>
            </w:pPr>
            <w:r>
              <w:rPr>
                <w:rFonts w:asciiTheme="minorHAnsi" w:hAnsiTheme="minorHAnsi" w:cstheme="minorHAnsi"/>
                <w:sz w:val="22"/>
                <w:szCs w:val="22"/>
              </w:rPr>
              <w:t>Zehra hangi yıl Türkiye’ye göç etmiş?</w:t>
            </w:r>
          </w:p>
          <w:p w:rsidR="008C1A4B" w:rsidRPr="00D33DF8" w:rsidRDefault="00D33DF8" w:rsidP="00D33DF8">
            <w:pPr>
              <w:pStyle w:val="ListeParagraf"/>
              <w:numPr>
                <w:ilvl w:val="0"/>
                <w:numId w:val="27"/>
              </w:numPr>
              <w:rPr>
                <w:rFonts w:asciiTheme="minorHAnsi" w:hAnsiTheme="minorHAnsi" w:cstheme="minorHAnsi"/>
              </w:rPr>
            </w:pPr>
            <w:r>
              <w:rPr>
                <w:rFonts w:asciiTheme="minorHAnsi" w:hAnsiTheme="minorHAnsi" w:cstheme="minorHAnsi"/>
                <w:sz w:val="22"/>
                <w:szCs w:val="22"/>
              </w:rPr>
              <w:t>Zehra’nın boşalttığı eve kimler yerleşmiş?</w:t>
            </w:r>
          </w:p>
          <w:p w:rsidR="00A678F9" w:rsidRDefault="00C40665" w:rsidP="006A3709">
            <w:pPr>
              <w:spacing w:before="20" w:after="20"/>
              <w:jc w:val="both"/>
              <w:rPr>
                <w:rFonts w:asciiTheme="minorHAnsi" w:hAnsiTheme="minorHAnsi" w:cstheme="minorHAnsi"/>
                <w:b/>
                <w:color w:val="000000"/>
              </w:rPr>
            </w:pPr>
            <w:r>
              <w:rPr>
                <w:rFonts w:asciiTheme="minorHAnsi" w:hAnsiTheme="minorHAnsi" w:cstheme="minorHAnsi"/>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50165</wp:posOffset>
                      </wp:positionV>
                      <wp:extent cx="2352675" cy="304800"/>
                      <wp:effectExtent l="9525" t="5715" r="9525" b="13335"/>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left:0;text-align:left;margin-left:170.8pt;margin-top:3.95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6C3EDA" w:rsidRDefault="008C1A4B" w:rsidP="006A3709">
            <w:pPr>
              <w:spacing w:before="20" w:after="20"/>
              <w:jc w:val="both"/>
              <w:rPr>
                <w:rFonts w:asciiTheme="minorHAnsi" w:hAnsiTheme="minorHAnsi" w:cstheme="minorHAnsi"/>
                <w:b/>
                <w:color w:val="000000"/>
              </w:rPr>
            </w:pPr>
          </w:p>
          <w:p w:rsidR="008F7BF6" w:rsidRDefault="00D33DF8" w:rsidP="006A3709">
            <w:pPr>
              <w:spacing w:before="20" w:after="20"/>
              <w:jc w:val="both"/>
              <w:rPr>
                <w:rFonts w:ascii="Calibri" w:hAnsi="Calibri" w:cs="Calibri"/>
                <w:b/>
                <w:color w:val="000000"/>
              </w:rPr>
            </w:pPr>
            <w:r>
              <w:rPr>
                <w:rFonts w:ascii="Calibri" w:hAnsi="Calibri" w:cs="Calibri"/>
                <w:b/>
                <w:noProof/>
                <w:color w:val="000000"/>
              </w:rPr>
              <w:drawing>
                <wp:inline distT="0" distB="0" distL="0" distR="0">
                  <wp:extent cx="6413215" cy="2705100"/>
                  <wp:effectExtent l="19050" t="0" r="6635" b="0"/>
                  <wp:docPr id="10" name="Resim 4" descr="C:\Users\LENOVO\Downloads\2021_05_23_13_38_33_8.Sınıf_MEB_Türkçe_Vatandaşlık_Teması_Kalbim_Rumelide_Kaldı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wnloads\2021_05_23_13_38_33_8.Sınıf_MEB_Türkçe_Vatandaşlık_Teması_Kalbim_Rumelide_Kaldı_Metni_Cevapları.png"/>
                          <pic:cNvPicPr>
                            <a:picLocks noChangeAspect="1" noChangeArrowheads="1"/>
                          </pic:cNvPicPr>
                        </pic:nvPicPr>
                        <pic:blipFill>
                          <a:blip r:embed="rId17"/>
                          <a:srcRect/>
                          <a:stretch>
                            <a:fillRect/>
                          </a:stretch>
                        </pic:blipFill>
                        <pic:spPr bwMode="auto">
                          <a:xfrm>
                            <a:off x="0" y="0"/>
                            <a:ext cx="6420669" cy="2708244"/>
                          </a:xfrm>
                          <a:prstGeom prst="rect">
                            <a:avLst/>
                          </a:prstGeom>
                          <a:noFill/>
                          <a:ln w="9525">
                            <a:noFill/>
                            <a:miter lim="800000"/>
                            <a:headEnd/>
                            <a:tailEnd/>
                          </a:ln>
                        </pic:spPr>
                      </pic:pic>
                    </a:graphicData>
                  </a:graphic>
                </wp:inline>
              </w:drawing>
            </w:r>
          </w:p>
          <w:p w:rsidR="00EF0E24" w:rsidRDefault="00EF0E24" w:rsidP="0038540D">
            <w:pPr>
              <w:spacing w:before="20" w:after="20"/>
              <w:jc w:val="both"/>
              <w:rPr>
                <w:rFonts w:ascii="Calibri" w:hAnsi="Calibri" w:cs="Calibri"/>
                <w:color w:val="000000"/>
              </w:rPr>
            </w:pPr>
          </w:p>
          <w:p w:rsidR="008C1A4B" w:rsidRPr="0038540D" w:rsidRDefault="00C40665" w:rsidP="0038540D">
            <w:pPr>
              <w:spacing w:before="20" w:after="20"/>
              <w:jc w:val="both"/>
              <w:rPr>
                <w:rFonts w:ascii="Calibri" w:hAnsi="Calibri" w:cs="Calibri"/>
                <w:color w:val="000000"/>
              </w:rPr>
            </w:pPr>
            <w:r>
              <w:rPr>
                <w:rFonts w:ascii="Calibri" w:hAnsi="Calibri" w:cs="Calibri"/>
                <w:noProof/>
                <w:color w:val="000000"/>
                <w:sz w:val="22"/>
                <w:szCs w:val="22"/>
              </w:rPr>
              <w:lastRenderedPageBreak/>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7620" r="9525" b="11430"/>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left:0;text-align:left;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Default="008C1A4B" w:rsidP="006A3709">
            <w:pPr>
              <w:spacing w:before="20" w:after="20"/>
              <w:jc w:val="both"/>
              <w:rPr>
                <w:rFonts w:ascii="Calibri" w:hAnsi="Calibri" w:cs="Calibri"/>
                <w:b/>
                <w:color w:val="000000"/>
              </w:rPr>
            </w:pPr>
          </w:p>
          <w:p w:rsidR="008F7BF6" w:rsidRDefault="008F7BF6" w:rsidP="006A3709">
            <w:pPr>
              <w:spacing w:before="20" w:after="20"/>
              <w:jc w:val="both"/>
              <w:rPr>
                <w:rFonts w:ascii="Calibri" w:hAnsi="Calibri" w:cs="Calibri"/>
                <w:b/>
                <w:color w:val="000000"/>
              </w:rPr>
            </w:pPr>
          </w:p>
          <w:p w:rsidR="00800B61" w:rsidRPr="006C3EDA" w:rsidRDefault="00D33DF8" w:rsidP="006C3EDA">
            <w:pPr>
              <w:spacing w:before="20" w:after="20"/>
              <w:jc w:val="both"/>
              <w:rPr>
                <w:rFonts w:ascii="Calibri" w:hAnsi="Calibri" w:cs="Calibri"/>
                <w:b/>
                <w:color w:val="000000"/>
              </w:rPr>
            </w:pPr>
            <w:r>
              <w:rPr>
                <w:rFonts w:ascii="Calibri" w:hAnsi="Calibri" w:cs="Calibri"/>
                <w:b/>
                <w:noProof/>
                <w:color w:val="000000"/>
              </w:rPr>
              <w:drawing>
                <wp:inline distT="0" distB="0" distL="0" distR="0">
                  <wp:extent cx="6115050" cy="2505075"/>
                  <wp:effectExtent l="19050" t="0" r="0" b="0"/>
                  <wp:docPr id="11" name="Resim 5" descr="C:\Users\LENOVO\Downloads\2021_05_23_13_39_08_8.Sınıf_MEB_Türkçe_Vatandaşlık_Teması_Kalbim_Rumelide_Kaldı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ownloads\2021_05_23_13_39_08_8.Sınıf_MEB_Türkçe_Vatandaşlık_Teması_Kalbim_Rumelide_Kaldı_Metni_Cevapları.png"/>
                          <pic:cNvPicPr>
                            <a:picLocks noChangeAspect="1" noChangeArrowheads="1"/>
                          </pic:cNvPicPr>
                        </pic:nvPicPr>
                        <pic:blipFill>
                          <a:blip r:embed="rId18"/>
                          <a:srcRect/>
                          <a:stretch>
                            <a:fillRect/>
                          </a:stretch>
                        </pic:blipFill>
                        <pic:spPr bwMode="auto">
                          <a:xfrm>
                            <a:off x="0" y="0"/>
                            <a:ext cx="6115050" cy="2505075"/>
                          </a:xfrm>
                          <a:prstGeom prst="rect">
                            <a:avLst/>
                          </a:prstGeom>
                          <a:noFill/>
                          <a:ln w="9525">
                            <a:noFill/>
                            <a:miter lim="800000"/>
                            <a:headEnd/>
                            <a:tailEnd/>
                          </a:ln>
                        </pic:spPr>
                      </pic:pic>
                    </a:graphicData>
                  </a:graphic>
                </wp:inline>
              </w:drawing>
            </w:r>
          </w:p>
          <w:p w:rsidR="008C1A4B" w:rsidRPr="004168A3" w:rsidRDefault="00C40665" w:rsidP="006A3709">
            <w:pPr>
              <w:spacing w:before="20" w:after="20"/>
              <w:jc w:val="both"/>
              <w:rPr>
                <w:rStyle w:val="Gl"/>
                <w:rFonts w:ascii="Calibri" w:hAnsi="Calibri" w:cs="Calibri"/>
                <w:bdr w:val="none" w:sz="0" w:space="0" w:color="auto" w:frame="1"/>
                <w:shd w:val="clear" w:color="auto" w:fill="FFFFFF"/>
              </w:rPr>
            </w:pPr>
            <w:r>
              <w:rPr>
                <w:rFonts w:ascii="Calibri" w:hAnsi="Calibri" w:cs="Calibri"/>
                <w:b/>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8890" r="9525" b="10160"/>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left:0;text-align:left;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GSHRiOgIAAHU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D33DF8" w:rsidRDefault="00D33DF8" w:rsidP="003776F6">
            <w:pPr>
              <w:pStyle w:val="NormalWeb"/>
              <w:shd w:val="clear" w:color="auto" w:fill="FFFFFF"/>
              <w:spacing w:before="0" w:beforeAutospacing="0" w:after="450" w:afterAutospacing="0"/>
              <w:textAlignment w:val="baseline"/>
            </w:pPr>
          </w:p>
          <w:p w:rsidR="003B0D20" w:rsidRPr="00D33DF8" w:rsidRDefault="00D33DF8" w:rsidP="003776F6">
            <w:pPr>
              <w:pStyle w:val="NormalWeb"/>
              <w:shd w:val="clear" w:color="auto" w:fill="FFFFFF"/>
              <w:spacing w:before="0" w:beforeAutospacing="0" w:after="450" w:afterAutospacing="0"/>
              <w:textAlignment w:val="baseline"/>
              <w:rPr>
                <w:rFonts w:asciiTheme="minorHAnsi" w:hAnsiTheme="minorHAnsi" w:cstheme="minorHAnsi"/>
                <w:b/>
              </w:rPr>
            </w:pPr>
            <w:r w:rsidRPr="00D33DF8">
              <w:rPr>
                <w:rFonts w:asciiTheme="minorHAnsi" w:hAnsiTheme="minorHAnsi" w:cstheme="minorHAnsi"/>
                <w:sz w:val="22"/>
                <w:szCs w:val="22"/>
              </w:rPr>
              <w:t>Derse hazırlık bölümünde yazdığınız tiyatro metnine uygun rol dağılımı yaparak oyununuzu sergileyiniz.</w:t>
            </w:r>
          </w:p>
          <w:p w:rsidR="003F0C6D" w:rsidRDefault="00C40665" w:rsidP="003776F6">
            <w:pPr>
              <w:pStyle w:val="NormalWeb"/>
              <w:shd w:val="clear" w:color="auto" w:fill="FFFFFF"/>
              <w:spacing w:before="0" w:beforeAutospacing="0" w:after="450" w:afterAutospacing="0"/>
              <w:textAlignment w:val="baseline"/>
            </w:pPr>
            <w:r>
              <w:rPr>
                <w:rFonts w:ascii="Calibri" w:hAnsi="Calibri" w:cs="Calibri"/>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3335" r="9525" b="571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rJfPg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LqWsl8+AgAAdA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B0D20" w:rsidRDefault="00D33DF8" w:rsidP="006A3709">
            <w:pPr>
              <w:pStyle w:val="NormalWeb"/>
              <w:shd w:val="clear" w:color="auto" w:fill="FFFFFF"/>
              <w:spacing w:before="0" w:beforeAutospacing="0" w:after="450" w:afterAutospacing="0"/>
              <w:textAlignment w:val="baseline"/>
              <w:rPr>
                <w:rFonts w:asciiTheme="minorHAnsi" w:hAnsiTheme="minorHAnsi" w:cstheme="minorHAnsi"/>
                <w:b/>
              </w:rPr>
            </w:pPr>
            <w:r>
              <w:rPr>
                <w:rFonts w:asciiTheme="minorHAnsi" w:hAnsiTheme="minorHAnsi" w:cstheme="minorHAnsi"/>
                <w:b/>
                <w:noProof/>
              </w:rPr>
              <w:drawing>
                <wp:inline distT="0" distB="0" distL="0" distR="0">
                  <wp:extent cx="6096000" cy="2466975"/>
                  <wp:effectExtent l="19050" t="0" r="0" b="0"/>
                  <wp:docPr id="12" name="Resim 6" descr="C:\Users\LENOVO\Downloads\2021_05_23_13_39_37_8.Sınıf_MEB_Türkçe_Vatandaşlık_Teması_Kalbim_Rumelide_Kaldı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2021_05_23_13_39_37_8.Sınıf_MEB_Türkçe_Vatandaşlık_Teması_Kalbim_Rumelide_Kaldı_Metni_Cevapları.png"/>
                          <pic:cNvPicPr>
                            <a:picLocks noChangeAspect="1" noChangeArrowheads="1"/>
                          </pic:cNvPicPr>
                        </pic:nvPicPr>
                        <pic:blipFill>
                          <a:blip r:embed="rId19"/>
                          <a:srcRect/>
                          <a:stretch>
                            <a:fillRect/>
                          </a:stretch>
                        </pic:blipFill>
                        <pic:spPr bwMode="auto">
                          <a:xfrm>
                            <a:off x="0" y="0"/>
                            <a:ext cx="6096000" cy="2466975"/>
                          </a:xfrm>
                          <a:prstGeom prst="rect">
                            <a:avLst/>
                          </a:prstGeom>
                          <a:noFill/>
                          <a:ln w="9525">
                            <a:noFill/>
                            <a:miter lim="800000"/>
                            <a:headEnd/>
                            <a:tailEnd/>
                          </a:ln>
                        </pic:spPr>
                      </pic:pic>
                    </a:graphicData>
                  </a:graphic>
                </wp:inline>
              </w:drawing>
            </w:r>
          </w:p>
          <w:p w:rsidR="00EF0E24" w:rsidRDefault="00EF0E24" w:rsidP="006A3709">
            <w:pPr>
              <w:pStyle w:val="NormalWeb"/>
              <w:shd w:val="clear" w:color="auto" w:fill="FFFFFF"/>
              <w:spacing w:before="0" w:beforeAutospacing="0" w:after="450" w:afterAutospacing="0"/>
              <w:textAlignment w:val="baseline"/>
            </w:pPr>
          </w:p>
          <w:p w:rsidR="00EF0E24" w:rsidRDefault="00EF0E24" w:rsidP="006A3709">
            <w:pPr>
              <w:pStyle w:val="NormalWeb"/>
              <w:shd w:val="clear" w:color="auto" w:fill="FFFFFF"/>
              <w:spacing w:before="0" w:beforeAutospacing="0" w:after="450" w:afterAutospacing="0"/>
              <w:textAlignment w:val="baseline"/>
            </w:pPr>
          </w:p>
          <w:p w:rsidR="00EF0E24" w:rsidRDefault="00EF0E24" w:rsidP="006A3709">
            <w:pPr>
              <w:pStyle w:val="NormalWeb"/>
              <w:shd w:val="clear" w:color="auto" w:fill="FFFFFF"/>
              <w:spacing w:before="0" w:beforeAutospacing="0" w:after="450" w:afterAutospacing="0"/>
              <w:textAlignment w:val="baseline"/>
            </w:pPr>
          </w:p>
          <w:p w:rsidR="00EF0E24" w:rsidRDefault="00EF0E24" w:rsidP="006A3709">
            <w:pPr>
              <w:pStyle w:val="NormalWeb"/>
              <w:shd w:val="clear" w:color="auto" w:fill="FFFFFF"/>
              <w:spacing w:before="0" w:beforeAutospacing="0" w:after="450" w:afterAutospacing="0"/>
              <w:textAlignment w:val="baseline"/>
            </w:pPr>
          </w:p>
          <w:p w:rsidR="00EF0E24" w:rsidRDefault="00EF0E24" w:rsidP="006A3709">
            <w:pPr>
              <w:pStyle w:val="NormalWeb"/>
              <w:shd w:val="clear" w:color="auto" w:fill="FFFFFF"/>
              <w:spacing w:before="0" w:beforeAutospacing="0" w:after="450" w:afterAutospacing="0"/>
              <w:textAlignment w:val="baseline"/>
            </w:pPr>
          </w:p>
          <w:p w:rsidR="00EF0E24" w:rsidRDefault="00EF0E24" w:rsidP="006A3709">
            <w:pPr>
              <w:pStyle w:val="NormalWeb"/>
              <w:shd w:val="clear" w:color="auto" w:fill="FFFFFF"/>
              <w:spacing w:before="0" w:beforeAutospacing="0" w:after="450" w:afterAutospacing="0"/>
              <w:textAlignment w:val="baseline"/>
            </w:pPr>
          </w:p>
          <w:p w:rsidR="00497DA6" w:rsidRPr="00497DA6" w:rsidRDefault="00C40665" w:rsidP="006A3709">
            <w:pPr>
              <w:pStyle w:val="NormalWeb"/>
              <w:shd w:val="clear" w:color="auto" w:fill="FFFFFF"/>
              <w:spacing w:before="0" w:beforeAutospacing="0" w:after="450" w:afterAutospacing="0"/>
              <w:textAlignment w:val="baseline"/>
            </w:pPr>
            <w:r>
              <w:rPr>
                <w:rFonts w:ascii="Calibri" w:hAnsi="Calibri" w:cs="Calibri"/>
                <w:noProof/>
                <w:color w:val="000000"/>
                <w:sz w:val="22"/>
                <w:szCs w:val="22"/>
              </w:rPr>
              <w:lastRenderedPageBreak/>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8255" r="9525" b="1079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181DDB" w:rsidRDefault="00D33DF8" w:rsidP="00A678F9">
            <w:pPr>
              <w:pStyle w:val="NormalWeb"/>
              <w:shd w:val="clear" w:color="auto" w:fill="FFFFFF"/>
              <w:spacing w:before="0" w:beforeAutospacing="0" w:after="450" w:afterAutospacing="0"/>
              <w:jc w:val="center"/>
              <w:textAlignment w:val="baseline"/>
              <w:rPr>
                <w:rFonts w:ascii="Calibri" w:hAnsi="Calibri" w:cs="Calibri"/>
                <w:b/>
              </w:rPr>
            </w:pPr>
            <w:r>
              <w:rPr>
                <w:rFonts w:ascii="Calibri" w:hAnsi="Calibri" w:cs="Calibri"/>
                <w:b/>
                <w:noProof/>
              </w:rPr>
              <w:drawing>
                <wp:inline distT="0" distB="0" distL="0" distR="0">
                  <wp:extent cx="6076950" cy="4362450"/>
                  <wp:effectExtent l="19050" t="0" r="0" b="0"/>
                  <wp:docPr id="13" name="Resim 7" descr="C:\Users\LENOVO\Downloads\2021_05_23_13_40_40_8.Sınıf_MEB_Türkçe_Vatandaşlık_Teması_Kalbim_Rumelide_Kaldı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wnloads\2021_05_23_13_40_40_8.Sınıf_MEB_Türkçe_Vatandaşlık_Teması_Kalbim_Rumelide_Kaldı_Metni_Cevapları.png"/>
                          <pic:cNvPicPr>
                            <a:picLocks noChangeAspect="1" noChangeArrowheads="1"/>
                          </pic:cNvPicPr>
                        </pic:nvPicPr>
                        <pic:blipFill>
                          <a:blip r:embed="rId20"/>
                          <a:srcRect/>
                          <a:stretch>
                            <a:fillRect/>
                          </a:stretch>
                        </pic:blipFill>
                        <pic:spPr bwMode="auto">
                          <a:xfrm>
                            <a:off x="0" y="0"/>
                            <a:ext cx="6076950" cy="4362450"/>
                          </a:xfrm>
                          <a:prstGeom prst="rect">
                            <a:avLst/>
                          </a:prstGeom>
                          <a:noFill/>
                          <a:ln w="9525">
                            <a:noFill/>
                            <a:miter lim="800000"/>
                            <a:headEnd/>
                            <a:tailEnd/>
                          </a:ln>
                        </pic:spPr>
                      </pic:pic>
                    </a:graphicData>
                  </a:graphic>
                </wp:inline>
              </w:drawing>
            </w:r>
          </w:p>
          <w:p w:rsidR="008C1A4B" w:rsidRDefault="00C40665"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12700" r="9525" b="63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D6JK22PQIAAHQ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8C1A4B" w:rsidP="006A3709">
            <w:pPr>
              <w:spacing w:before="20" w:after="20"/>
              <w:rPr>
                <w:rFonts w:ascii="Calibri" w:hAnsi="Calibri" w:cs="Calibri"/>
              </w:rPr>
            </w:pPr>
          </w:p>
          <w:p w:rsidR="008C1A4B" w:rsidRDefault="00D33DF8" w:rsidP="006A3709">
            <w:pPr>
              <w:spacing w:before="20" w:after="20"/>
              <w:rPr>
                <w:rFonts w:ascii="Calibri" w:hAnsi="Calibri" w:cs="Calibri"/>
              </w:rPr>
            </w:pPr>
            <w:r>
              <w:rPr>
                <w:rFonts w:ascii="Calibri" w:hAnsi="Calibri" w:cs="Calibri"/>
                <w:noProof/>
              </w:rPr>
              <w:drawing>
                <wp:inline distT="0" distB="0" distL="0" distR="0">
                  <wp:extent cx="6257925" cy="3533775"/>
                  <wp:effectExtent l="19050" t="0" r="9525" b="0"/>
                  <wp:docPr id="16" name="Resim 8" descr="C:\Users\LENOVO\Downloads\2021_05_23_13_41_13_8.Sınıf_MEB_Türkçe_Vatandaşlık_Teması_Kalbim_Rumelide_Kaldı_Metni_Cevaplar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Downloads\2021_05_23_13_41_13_8.Sınıf_MEB_Türkçe_Vatandaşlık_Teması_Kalbim_Rumelide_Kaldı_Metni_Cevapları.png"/>
                          <pic:cNvPicPr>
                            <a:picLocks noChangeAspect="1" noChangeArrowheads="1"/>
                          </pic:cNvPicPr>
                        </pic:nvPicPr>
                        <pic:blipFill>
                          <a:blip r:embed="rId21"/>
                          <a:srcRect/>
                          <a:stretch>
                            <a:fillRect/>
                          </a:stretch>
                        </pic:blipFill>
                        <pic:spPr bwMode="auto">
                          <a:xfrm>
                            <a:off x="0" y="0"/>
                            <a:ext cx="6257925" cy="3533775"/>
                          </a:xfrm>
                          <a:prstGeom prst="rect">
                            <a:avLst/>
                          </a:prstGeom>
                          <a:noFill/>
                          <a:ln w="9525">
                            <a:noFill/>
                            <a:miter lim="800000"/>
                            <a:headEnd/>
                            <a:tailEnd/>
                          </a:ln>
                        </pic:spPr>
                      </pic:pic>
                    </a:graphicData>
                  </a:graphic>
                </wp:inline>
              </w:drawing>
            </w:r>
          </w:p>
          <w:p w:rsidR="00A11824" w:rsidRDefault="008C1A4B" w:rsidP="006A3709">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6433BB" w:rsidRDefault="00AE5C92" w:rsidP="001C0F85">
            <w:pPr>
              <w:spacing w:before="20" w:after="20"/>
              <w:jc w:val="center"/>
              <w:rPr>
                <w:rFonts w:asciiTheme="minorHAnsi" w:hAnsiTheme="minorHAnsi" w:cstheme="minorHAnsi"/>
                <w:color w:val="FF0000"/>
              </w:rPr>
            </w:pPr>
            <w:r w:rsidRPr="006433BB">
              <w:rPr>
                <w:rFonts w:asciiTheme="minorHAnsi" w:hAnsiTheme="minorHAnsi" w:cstheme="minorHAnsi"/>
                <w:sz w:val="22"/>
                <w:szCs w:val="22"/>
              </w:rPr>
              <w:t>(</w:t>
            </w:r>
            <w:r w:rsidR="001C0F85" w:rsidRPr="006433BB">
              <w:rPr>
                <w:rFonts w:asciiTheme="minorHAnsi" w:hAnsiTheme="minorHAnsi" w:cstheme="minorHAnsi"/>
                <w:sz w:val="22"/>
                <w:szCs w:val="22"/>
              </w:rPr>
              <w:t xml:space="preserve">  </w:t>
            </w:r>
            <w:r w:rsidR="006433BB" w:rsidRPr="006433BB">
              <w:rPr>
                <w:rFonts w:asciiTheme="minorHAnsi" w:hAnsiTheme="minorHAnsi" w:cstheme="minorHAnsi"/>
                <w:sz w:val="22"/>
                <w:szCs w:val="22"/>
              </w:rPr>
              <w:t>Bir ülkenin kalkınmasında tarım mı, sanayi mi daha önemlidir? Bu konuyla ilgili bir araştırma yapınız. • Sevdiğiniz bir yiyeceğin ya da içeceğin yapım aşamasını izleyiniz</w:t>
            </w:r>
            <w:r w:rsidR="001C0F85" w:rsidRPr="006433BB">
              <w:rPr>
                <w:rFonts w:asciiTheme="minorHAnsi" w:hAnsiTheme="minorHAnsi" w:cstheme="minorHAnsi"/>
                <w:sz w:val="22"/>
                <w:szCs w:val="22"/>
              </w:rPr>
              <w:t xml:space="preserve"> </w:t>
            </w:r>
            <w:r w:rsidR="00F574FF" w:rsidRPr="006433BB">
              <w:rPr>
                <w:rFonts w:asciiTheme="minorHAnsi" w:hAnsiTheme="minorHAnsi" w:cstheme="minorHAnsi"/>
                <w:sz w:val="22"/>
                <w:szCs w:val="22"/>
              </w:rPr>
              <w:t>.)</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2679FD" w:rsidRPr="002679FD" w:rsidRDefault="002679FD" w:rsidP="002679FD">
            <w:pPr>
              <w:pStyle w:val="GvdeMetniGirintisi"/>
              <w:numPr>
                <w:ilvl w:val="0"/>
                <w:numId w:val="3"/>
              </w:numPr>
              <w:jc w:val="left"/>
              <w:rPr>
                <w:rFonts w:ascii="Calibri" w:hAnsi="Calibri" w:cs="Calibri"/>
                <w:sz w:val="22"/>
                <w:szCs w:val="22"/>
              </w:rPr>
            </w:pPr>
            <w:r w:rsidRPr="002679FD">
              <w:rPr>
                <w:rFonts w:ascii="Calibri" w:hAnsi="Calibri" w:cs="Calibri"/>
                <w:sz w:val="22"/>
                <w:szCs w:val="22"/>
              </w:rPr>
              <w:t>Dayanışma konulu sözler biliyor musunuz?</w:t>
            </w:r>
          </w:p>
          <w:p w:rsidR="002679FD" w:rsidRPr="002679FD" w:rsidRDefault="002679FD" w:rsidP="002679FD">
            <w:pPr>
              <w:pStyle w:val="GvdeMetniGirintisi"/>
              <w:numPr>
                <w:ilvl w:val="0"/>
                <w:numId w:val="3"/>
              </w:numPr>
              <w:jc w:val="left"/>
              <w:rPr>
                <w:rFonts w:ascii="Calibri" w:hAnsi="Calibri" w:cs="Calibri"/>
                <w:sz w:val="22"/>
                <w:szCs w:val="22"/>
              </w:rPr>
            </w:pPr>
            <w:r w:rsidRPr="002679FD">
              <w:rPr>
                <w:rFonts w:ascii="Calibri" w:hAnsi="Calibri" w:cs="Calibri"/>
                <w:sz w:val="22"/>
                <w:szCs w:val="22"/>
              </w:rPr>
              <w:t>Mültecilerin sorunlarıyla ilgilenen kuruluşlar var mı?</w:t>
            </w:r>
          </w:p>
          <w:p w:rsidR="002679FD" w:rsidRPr="002679FD" w:rsidRDefault="002679FD" w:rsidP="002679FD">
            <w:pPr>
              <w:pStyle w:val="GvdeMetniGirintisi"/>
              <w:numPr>
                <w:ilvl w:val="0"/>
                <w:numId w:val="3"/>
              </w:numPr>
              <w:jc w:val="left"/>
              <w:rPr>
                <w:rFonts w:ascii="Calibri" w:hAnsi="Calibri" w:cs="Calibri"/>
                <w:sz w:val="22"/>
                <w:szCs w:val="22"/>
              </w:rPr>
            </w:pPr>
            <w:r w:rsidRPr="002679FD">
              <w:rPr>
                <w:rFonts w:ascii="Calibri" w:hAnsi="Calibri" w:cs="Calibri"/>
                <w:sz w:val="22"/>
                <w:szCs w:val="22"/>
              </w:rPr>
              <w:t>Çevrenizde Suriye’deki savaştan kaçan aileler var mı?</w:t>
            </w:r>
          </w:p>
          <w:p w:rsidR="002679FD" w:rsidRPr="002679FD" w:rsidRDefault="002679FD" w:rsidP="002679FD">
            <w:pPr>
              <w:pStyle w:val="GvdeMetniGirintisi"/>
              <w:numPr>
                <w:ilvl w:val="0"/>
                <w:numId w:val="3"/>
              </w:numPr>
              <w:jc w:val="left"/>
              <w:rPr>
                <w:rFonts w:asciiTheme="minorHAnsi" w:hAnsiTheme="minorHAnsi" w:cstheme="minorHAnsi"/>
                <w:sz w:val="22"/>
                <w:szCs w:val="22"/>
              </w:rPr>
            </w:pPr>
            <w:r w:rsidRPr="002679FD">
              <w:rPr>
                <w:rFonts w:ascii="Calibri" w:hAnsi="Calibri" w:cs="Calibri"/>
                <w:sz w:val="22"/>
                <w:szCs w:val="22"/>
              </w:rPr>
              <w:t>Yardıma ihtiyacı olan insanlar hakkında neler düşünüyorsunuz?</w:t>
            </w:r>
          </w:p>
          <w:p w:rsidR="002679FD" w:rsidRPr="002679FD" w:rsidRDefault="002679FD" w:rsidP="002679FD">
            <w:pPr>
              <w:pStyle w:val="GvdeMetniGirintisi"/>
              <w:numPr>
                <w:ilvl w:val="0"/>
                <w:numId w:val="3"/>
              </w:numPr>
              <w:jc w:val="left"/>
              <w:rPr>
                <w:rFonts w:asciiTheme="minorHAnsi" w:hAnsiTheme="minorHAnsi" w:cstheme="minorHAnsi"/>
                <w:sz w:val="22"/>
                <w:szCs w:val="22"/>
              </w:rPr>
            </w:pPr>
            <w:r w:rsidRPr="002679FD">
              <w:rPr>
                <w:rFonts w:asciiTheme="minorHAnsi" w:hAnsiTheme="minorHAnsi" w:cstheme="minorHAnsi"/>
                <w:color w:val="000000" w:themeColor="text1"/>
                <w:sz w:val="22"/>
                <w:szCs w:val="22"/>
              </w:rPr>
              <w:t>Yedi yaşımda bile yoktum. Arabaya binmekten, evden uzaklaşıp değişik yerler görmekten inanılmaz ölçüde hoşnut olurdum. Bir gün motora bindirdi babam beni, eski model bir motora. Yine uzaklaştık evden, değişik değişik yerler gezdik. Ama bir yer vardı, bir köprü, bir tren köprüsü. Bu köprünün altından geçerken sımsıkı sarıldım babama, bu olayı hiç unutmayacağım dedim içimden, öyle de oldu, ne zaman bir köprünün altından geçsem bu olayı hatırlarım.</w:t>
            </w:r>
          </w:p>
          <w:p w:rsidR="002679FD" w:rsidRPr="002679FD" w:rsidRDefault="002679FD" w:rsidP="002679FD">
            <w:pPr>
              <w:spacing w:line="270" w:lineRule="atLeast"/>
              <w:ind w:left="142" w:right="141" w:firstLine="142"/>
              <w:rPr>
                <w:rFonts w:asciiTheme="minorHAnsi" w:hAnsiTheme="minorHAnsi" w:cstheme="minorHAnsi"/>
                <w:color w:val="000000" w:themeColor="text1"/>
              </w:rPr>
            </w:pPr>
            <w:r w:rsidRPr="002679FD">
              <w:rPr>
                <w:rFonts w:asciiTheme="minorHAnsi" w:hAnsiTheme="minorHAnsi" w:cstheme="minorHAnsi"/>
                <w:b/>
                <w:bCs/>
                <w:color w:val="000000" w:themeColor="text1"/>
                <w:sz w:val="22"/>
                <w:szCs w:val="22"/>
              </w:rPr>
              <w:t>Yukarıda verilen parça hangi metin türüne aittir?</w:t>
            </w:r>
          </w:p>
          <w:p w:rsidR="002679FD" w:rsidRPr="002679FD" w:rsidRDefault="002679FD" w:rsidP="002679FD">
            <w:pPr>
              <w:spacing w:line="270" w:lineRule="atLeast"/>
              <w:ind w:left="142" w:right="141" w:firstLine="142"/>
              <w:rPr>
                <w:rFonts w:asciiTheme="minorHAnsi" w:hAnsiTheme="minorHAnsi" w:cstheme="minorHAnsi"/>
                <w:color w:val="000000" w:themeColor="text1"/>
              </w:rPr>
            </w:pPr>
            <w:r w:rsidRPr="002679FD">
              <w:rPr>
                <w:rFonts w:asciiTheme="minorHAnsi" w:hAnsiTheme="minorHAnsi" w:cstheme="minorHAnsi"/>
                <w:color w:val="000000" w:themeColor="text1"/>
                <w:sz w:val="22"/>
                <w:szCs w:val="22"/>
              </w:rPr>
              <w:t>A) Günlük            B) Deneme</w:t>
            </w:r>
          </w:p>
          <w:p w:rsidR="002679FD" w:rsidRPr="002679FD" w:rsidRDefault="002679FD" w:rsidP="002679FD">
            <w:pPr>
              <w:spacing w:line="270" w:lineRule="atLeast"/>
              <w:ind w:left="142" w:right="141" w:firstLine="142"/>
              <w:rPr>
                <w:rFonts w:asciiTheme="minorHAnsi" w:hAnsiTheme="minorHAnsi" w:cstheme="minorHAnsi"/>
                <w:color w:val="000000" w:themeColor="text1"/>
              </w:rPr>
            </w:pPr>
            <w:r w:rsidRPr="002679FD">
              <w:rPr>
                <w:rFonts w:asciiTheme="minorHAnsi" w:hAnsiTheme="minorHAnsi" w:cstheme="minorHAnsi"/>
                <w:color w:val="000000" w:themeColor="text1"/>
                <w:sz w:val="22"/>
                <w:szCs w:val="22"/>
              </w:rPr>
              <w:t>C) Anı                   D) Gezi</w:t>
            </w:r>
          </w:p>
          <w:p w:rsidR="002679FD" w:rsidRPr="002679FD" w:rsidRDefault="002679FD" w:rsidP="002679FD">
            <w:pPr>
              <w:pStyle w:val="GvdeMetniGirintisi"/>
              <w:ind w:left="1125" w:firstLine="0"/>
              <w:jc w:val="left"/>
              <w:rPr>
                <w:rFonts w:ascii="Calibri" w:hAnsi="Calibri" w:cs="Calibri"/>
                <w:sz w:val="22"/>
                <w:szCs w:val="22"/>
              </w:rPr>
            </w:pPr>
          </w:p>
          <w:p w:rsidR="00C33415" w:rsidRPr="00347462" w:rsidRDefault="00C33415" w:rsidP="002679FD">
            <w:pPr>
              <w:pStyle w:val="ListeParagraf"/>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F574FF" w:rsidRDefault="0031195A" w:rsidP="00F574FF">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22"/>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670B2B">
      <w:r>
        <w:rPr>
          <w:noProof/>
        </w:rPr>
        <w:lastRenderedPageBreak/>
        <w:drawing>
          <wp:inline distT="0" distB="0" distL="0" distR="0">
            <wp:extent cx="5759450" cy="5759450"/>
            <wp:effectExtent l="19050" t="0" r="0" b="0"/>
            <wp:docPr id="3" name="Resim 1" descr="C:\Users\LENOVO\Downloads\189330844_10165708557765553_83977904854597976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189330844_10165708557765553_8397790485459797682_n.jpg"/>
                    <pic:cNvPicPr>
                      <a:picLocks noChangeAspect="1" noChangeArrowheads="1"/>
                    </pic:cNvPicPr>
                  </pic:nvPicPr>
                  <pic:blipFill>
                    <a:blip r:embed="rId23"/>
                    <a:srcRect/>
                    <a:stretch>
                      <a:fillRect/>
                    </a:stretch>
                  </pic:blipFill>
                  <pic:spPr bwMode="auto">
                    <a:xfrm>
                      <a:off x="0" y="0"/>
                      <a:ext cx="5759450" cy="5759450"/>
                    </a:xfrm>
                    <a:prstGeom prst="rect">
                      <a:avLst/>
                    </a:prstGeom>
                    <a:noFill/>
                    <a:ln w="9525">
                      <a:noFill/>
                      <a:miter lim="800000"/>
                      <a:headEnd/>
                      <a:tailEnd/>
                    </a:ln>
                  </pic:spPr>
                </pic:pic>
              </a:graphicData>
            </a:graphic>
          </wp:inline>
        </w:drawing>
      </w:r>
    </w:p>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127DE"/>
    <w:multiLevelType w:val="hybridMultilevel"/>
    <w:tmpl w:val="743CB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9">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FF6F44"/>
    <w:multiLevelType w:val="multilevel"/>
    <w:tmpl w:val="B4E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031B1"/>
    <w:multiLevelType w:val="multilevel"/>
    <w:tmpl w:val="418C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4AD476EC"/>
    <w:multiLevelType w:val="hybridMultilevel"/>
    <w:tmpl w:val="FF60C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0">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21">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96BD6"/>
    <w:multiLevelType w:val="multilevel"/>
    <w:tmpl w:val="6F6C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5">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A4E2E"/>
    <w:multiLevelType w:val="multilevel"/>
    <w:tmpl w:val="1B86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20"/>
  </w:num>
  <w:num w:numId="4">
    <w:abstractNumId w:val="5"/>
  </w:num>
  <w:num w:numId="5">
    <w:abstractNumId w:val="4"/>
  </w:num>
  <w:num w:numId="6">
    <w:abstractNumId w:val="1"/>
  </w:num>
  <w:num w:numId="7">
    <w:abstractNumId w:val="8"/>
  </w:num>
  <w:num w:numId="8">
    <w:abstractNumId w:val="2"/>
  </w:num>
  <w:num w:numId="9">
    <w:abstractNumId w:val="25"/>
  </w:num>
  <w:num w:numId="10">
    <w:abstractNumId w:val="21"/>
  </w:num>
  <w:num w:numId="11">
    <w:abstractNumId w:val="16"/>
  </w:num>
  <w:num w:numId="12">
    <w:abstractNumId w:val="22"/>
  </w:num>
  <w:num w:numId="13">
    <w:abstractNumId w:val="7"/>
  </w:num>
  <w:num w:numId="14">
    <w:abstractNumId w:val="9"/>
  </w:num>
  <w:num w:numId="15">
    <w:abstractNumId w:val="15"/>
  </w:num>
  <w:num w:numId="16">
    <w:abstractNumId w:val="3"/>
  </w:num>
  <w:num w:numId="17">
    <w:abstractNumId w:val="11"/>
  </w:num>
  <w:num w:numId="18">
    <w:abstractNumId w:val="0"/>
  </w:num>
  <w:num w:numId="19">
    <w:abstractNumId w:val="19"/>
  </w:num>
  <w:num w:numId="20">
    <w:abstractNumId w:val="18"/>
  </w:num>
  <w:num w:numId="21">
    <w:abstractNumId w:val="26"/>
  </w:num>
  <w:num w:numId="22">
    <w:abstractNumId w:val="23"/>
  </w:num>
  <w:num w:numId="23">
    <w:abstractNumId w:val="12"/>
  </w:num>
  <w:num w:numId="24">
    <w:abstractNumId w:val="13"/>
  </w:num>
  <w:num w:numId="25">
    <w:abstractNumId w:val="6"/>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020A6"/>
    <w:rsid w:val="0002096C"/>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73B47"/>
    <w:rsid w:val="00181CD9"/>
    <w:rsid w:val="00181DDB"/>
    <w:rsid w:val="00195FF5"/>
    <w:rsid w:val="001B203F"/>
    <w:rsid w:val="001C0F85"/>
    <w:rsid w:val="001D68B3"/>
    <w:rsid w:val="00222DB9"/>
    <w:rsid w:val="002260A0"/>
    <w:rsid w:val="00230CC8"/>
    <w:rsid w:val="00234FB2"/>
    <w:rsid w:val="002679FD"/>
    <w:rsid w:val="002A0985"/>
    <w:rsid w:val="002C1E23"/>
    <w:rsid w:val="002D27BE"/>
    <w:rsid w:val="00310B1C"/>
    <w:rsid w:val="0031195A"/>
    <w:rsid w:val="003179F0"/>
    <w:rsid w:val="00322D45"/>
    <w:rsid w:val="00347462"/>
    <w:rsid w:val="00347B35"/>
    <w:rsid w:val="003776F6"/>
    <w:rsid w:val="003840E0"/>
    <w:rsid w:val="0038540D"/>
    <w:rsid w:val="00390C42"/>
    <w:rsid w:val="00396169"/>
    <w:rsid w:val="003B0D20"/>
    <w:rsid w:val="003C1830"/>
    <w:rsid w:val="003D403F"/>
    <w:rsid w:val="003F02AB"/>
    <w:rsid w:val="003F0C6D"/>
    <w:rsid w:val="00401FC2"/>
    <w:rsid w:val="00404ADB"/>
    <w:rsid w:val="00432459"/>
    <w:rsid w:val="0043629F"/>
    <w:rsid w:val="00447912"/>
    <w:rsid w:val="00464C01"/>
    <w:rsid w:val="0047301D"/>
    <w:rsid w:val="00480C8D"/>
    <w:rsid w:val="00483E5F"/>
    <w:rsid w:val="00483F7A"/>
    <w:rsid w:val="00485D42"/>
    <w:rsid w:val="00497DA6"/>
    <w:rsid w:val="004A1254"/>
    <w:rsid w:val="004C3B2B"/>
    <w:rsid w:val="004E1FDF"/>
    <w:rsid w:val="004F4C9C"/>
    <w:rsid w:val="00511680"/>
    <w:rsid w:val="005152F4"/>
    <w:rsid w:val="0053681A"/>
    <w:rsid w:val="0056325E"/>
    <w:rsid w:val="00564DBD"/>
    <w:rsid w:val="00567865"/>
    <w:rsid w:val="00572324"/>
    <w:rsid w:val="005750AA"/>
    <w:rsid w:val="005A2698"/>
    <w:rsid w:val="005A42AB"/>
    <w:rsid w:val="005B3DFA"/>
    <w:rsid w:val="005C52D4"/>
    <w:rsid w:val="005C65B9"/>
    <w:rsid w:val="005D34D4"/>
    <w:rsid w:val="005D4FEC"/>
    <w:rsid w:val="005E279B"/>
    <w:rsid w:val="005E649B"/>
    <w:rsid w:val="00627B28"/>
    <w:rsid w:val="00630ADE"/>
    <w:rsid w:val="00632498"/>
    <w:rsid w:val="006433BB"/>
    <w:rsid w:val="006517F0"/>
    <w:rsid w:val="00660EA7"/>
    <w:rsid w:val="00664B73"/>
    <w:rsid w:val="00670B2B"/>
    <w:rsid w:val="006867A6"/>
    <w:rsid w:val="006A4A75"/>
    <w:rsid w:val="006A7EB8"/>
    <w:rsid w:val="006C13CF"/>
    <w:rsid w:val="006C3EDA"/>
    <w:rsid w:val="006E15AC"/>
    <w:rsid w:val="007563C7"/>
    <w:rsid w:val="00785D28"/>
    <w:rsid w:val="007C0C66"/>
    <w:rsid w:val="007F7AC9"/>
    <w:rsid w:val="00800B61"/>
    <w:rsid w:val="00807299"/>
    <w:rsid w:val="00820284"/>
    <w:rsid w:val="008403C0"/>
    <w:rsid w:val="008424E7"/>
    <w:rsid w:val="00844123"/>
    <w:rsid w:val="008442BC"/>
    <w:rsid w:val="0085352D"/>
    <w:rsid w:val="00887172"/>
    <w:rsid w:val="008C1A4B"/>
    <w:rsid w:val="008C1C3E"/>
    <w:rsid w:val="008E26D8"/>
    <w:rsid w:val="008F7BF6"/>
    <w:rsid w:val="00931BF4"/>
    <w:rsid w:val="00931DF9"/>
    <w:rsid w:val="00933C8E"/>
    <w:rsid w:val="00935997"/>
    <w:rsid w:val="00971F8D"/>
    <w:rsid w:val="0097503E"/>
    <w:rsid w:val="0097528B"/>
    <w:rsid w:val="00976D52"/>
    <w:rsid w:val="00991639"/>
    <w:rsid w:val="009A5CB9"/>
    <w:rsid w:val="009B600A"/>
    <w:rsid w:val="009D2A77"/>
    <w:rsid w:val="009D3785"/>
    <w:rsid w:val="009D3B1C"/>
    <w:rsid w:val="00A11824"/>
    <w:rsid w:val="00A131D4"/>
    <w:rsid w:val="00A266E4"/>
    <w:rsid w:val="00A614B6"/>
    <w:rsid w:val="00A678F9"/>
    <w:rsid w:val="00A7728A"/>
    <w:rsid w:val="00AB5E38"/>
    <w:rsid w:val="00AE5C92"/>
    <w:rsid w:val="00AF00E9"/>
    <w:rsid w:val="00AF1F2D"/>
    <w:rsid w:val="00AF4364"/>
    <w:rsid w:val="00B636CD"/>
    <w:rsid w:val="00B702E6"/>
    <w:rsid w:val="00BD5B20"/>
    <w:rsid w:val="00BF0C05"/>
    <w:rsid w:val="00BF374E"/>
    <w:rsid w:val="00BF6B30"/>
    <w:rsid w:val="00C279BF"/>
    <w:rsid w:val="00C33415"/>
    <w:rsid w:val="00C36B8C"/>
    <w:rsid w:val="00C40665"/>
    <w:rsid w:val="00C45057"/>
    <w:rsid w:val="00C64BCE"/>
    <w:rsid w:val="00C667F4"/>
    <w:rsid w:val="00C8638D"/>
    <w:rsid w:val="00C92522"/>
    <w:rsid w:val="00CA723A"/>
    <w:rsid w:val="00CC758D"/>
    <w:rsid w:val="00CD758B"/>
    <w:rsid w:val="00CE33A6"/>
    <w:rsid w:val="00CF297C"/>
    <w:rsid w:val="00CF4406"/>
    <w:rsid w:val="00CF7494"/>
    <w:rsid w:val="00D33DF8"/>
    <w:rsid w:val="00D54DBC"/>
    <w:rsid w:val="00D65FCC"/>
    <w:rsid w:val="00D70CED"/>
    <w:rsid w:val="00D80132"/>
    <w:rsid w:val="00D86D8E"/>
    <w:rsid w:val="00D903FB"/>
    <w:rsid w:val="00DA4B65"/>
    <w:rsid w:val="00DC32BD"/>
    <w:rsid w:val="00DD1BDC"/>
    <w:rsid w:val="00E26288"/>
    <w:rsid w:val="00E34E01"/>
    <w:rsid w:val="00E704D7"/>
    <w:rsid w:val="00E95A15"/>
    <w:rsid w:val="00ED4A7D"/>
    <w:rsid w:val="00ED50D8"/>
    <w:rsid w:val="00EF0E24"/>
    <w:rsid w:val="00EF5FF1"/>
    <w:rsid w:val="00F11013"/>
    <w:rsid w:val="00F53ADA"/>
    <w:rsid w:val="00F574FF"/>
    <w:rsid w:val="00F73C75"/>
    <w:rsid w:val="00F81C58"/>
    <w:rsid w:val="00F87035"/>
    <w:rsid w:val="00FA579E"/>
    <w:rsid w:val="00FD5C40"/>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E5FB0-3C6C-4F59-8BC7-2D1BD827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2679FD"/>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17140075">
      <w:bodyDiv w:val="1"/>
      <w:marLeft w:val="0"/>
      <w:marRight w:val="0"/>
      <w:marTop w:val="0"/>
      <w:marBottom w:val="0"/>
      <w:divBdr>
        <w:top w:val="none" w:sz="0" w:space="0" w:color="auto"/>
        <w:left w:val="none" w:sz="0" w:space="0" w:color="auto"/>
        <w:bottom w:val="none" w:sz="0" w:space="0" w:color="auto"/>
        <w:right w:val="none" w:sz="0" w:space="0" w:color="auto"/>
      </w:divBdr>
    </w:div>
    <w:div w:id="1166938219">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81641170">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30751662">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kuUH7G2jssD1OA"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ozluk.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ozluk.gov.tr/" TargetMode="External"/><Relationship Id="rId23" Type="http://schemas.openxmlformats.org/officeDocument/2006/relationships/image" Target="media/image13.jpeg"/><Relationship Id="rId10" Type="http://schemas.openxmlformats.org/officeDocument/2006/relationships/hyperlink" Target="http://www.tdk.gov.tr"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isk.yandex.com.tr/d/kuUH7G2jssD1OA" TargetMode="External"/><Relationship Id="rId22" Type="http://schemas.openxmlformats.org/officeDocument/2006/relationships/image" Target="media/image1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EE29-C742-41B5-8C6B-D98E0569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1415</Words>
  <Characters>8068</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2022-09-22T15:06:00Z</dcterms:created>
  <dcterms:modified xsi:type="dcterms:W3CDTF">2022-09-22T15:06:00Z</dcterms:modified>
</cp:coreProperties>
</file>